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F237" w14:textId="7D3EBDD0" w:rsidR="00B158B2" w:rsidRPr="00A1225F" w:rsidRDefault="00B158B2" w:rsidP="00B158B2">
      <w:pPr>
        <w:tabs>
          <w:tab w:val="left" w:pos="0"/>
        </w:tabs>
        <w:ind w:right="-324"/>
        <w:jc w:val="center"/>
        <w:outlineLvl w:val="0"/>
        <w:rPr>
          <w:rFonts w:cs="Arial"/>
          <w:b/>
        </w:rPr>
      </w:pPr>
      <w:bookmarkStart w:id="0" w:name="_Hlk155279606"/>
      <w:r w:rsidRPr="00A1225F">
        <w:rPr>
          <w:rFonts w:cs="Arial"/>
          <w:b/>
        </w:rPr>
        <w:t>MEETING OF THE BOARD OF DIRECTORS</w:t>
      </w:r>
    </w:p>
    <w:p w14:paraId="2E541407" w14:textId="41B58F22" w:rsidR="00B158B2" w:rsidRPr="00A1225F" w:rsidRDefault="00B158B2" w:rsidP="00B158B2">
      <w:pPr>
        <w:tabs>
          <w:tab w:val="left" w:pos="0"/>
        </w:tabs>
        <w:ind w:right="-324"/>
        <w:jc w:val="center"/>
        <w:outlineLvl w:val="0"/>
        <w:rPr>
          <w:rFonts w:cs="Arial"/>
          <w:b/>
        </w:rPr>
      </w:pPr>
      <w:r w:rsidRPr="00A1225F">
        <w:rPr>
          <w:rFonts w:cs="Arial"/>
          <w:b/>
        </w:rPr>
        <w:t xml:space="preserve">WATER AUTHORITY OF NORTH SHORE </w:t>
      </w:r>
    </w:p>
    <w:p w14:paraId="6A912788" w14:textId="0A400E87" w:rsidR="00B158B2" w:rsidRPr="00A1225F" w:rsidRDefault="00B158B2" w:rsidP="00B158B2">
      <w:pPr>
        <w:tabs>
          <w:tab w:val="left" w:pos="0"/>
        </w:tabs>
        <w:ind w:right="-324"/>
        <w:jc w:val="center"/>
        <w:outlineLvl w:val="0"/>
        <w:rPr>
          <w:rFonts w:cs="Arial"/>
          <w:b/>
        </w:rPr>
      </w:pPr>
      <w:r w:rsidRPr="00A1225F">
        <w:rPr>
          <w:rFonts w:cs="Arial"/>
          <w:b/>
        </w:rPr>
        <w:t xml:space="preserve">HELD ON </w:t>
      </w:r>
      <w:r w:rsidR="00E53F0B" w:rsidRPr="00A1225F">
        <w:rPr>
          <w:rFonts w:cs="Arial"/>
          <w:b/>
        </w:rPr>
        <w:t>J</w:t>
      </w:r>
      <w:r w:rsidR="000E3622" w:rsidRPr="00A1225F">
        <w:rPr>
          <w:rFonts w:cs="Arial"/>
          <w:b/>
        </w:rPr>
        <w:t>ANUARY</w:t>
      </w:r>
      <w:r w:rsidR="00E53F0B" w:rsidRPr="00A1225F">
        <w:rPr>
          <w:rFonts w:cs="Arial"/>
          <w:b/>
        </w:rPr>
        <w:t xml:space="preserve"> 31, 2024</w:t>
      </w:r>
    </w:p>
    <w:p w14:paraId="28CFA9E5" w14:textId="77777777" w:rsidR="00B158B2" w:rsidRPr="00A1225F" w:rsidRDefault="00B158B2" w:rsidP="00B158B2">
      <w:pPr>
        <w:tabs>
          <w:tab w:val="left" w:pos="0"/>
        </w:tabs>
        <w:ind w:right="-324"/>
        <w:jc w:val="center"/>
        <w:outlineLvl w:val="0"/>
        <w:rPr>
          <w:rFonts w:cs="Arial"/>
          <w:b/>
        </w:rPr>
      </w:pPr>
      <w:r w:rsidRPr="00A1225F">
        <w:rPr>
          <w:rFonts w:cs="Arial"/>
          <w:b/>
        </w:rPr>
        <w:t xml:space="preserve">AT GLEN HEAD LIBRARY ANNEX, </w:t>
      </w:r>
    </w:p>
    <w:p w14:paraId="5DA68830" w14:textId="123F7DF4" w:rsidR="00B158B2" w:rsidRPr="00A1225F" w:rsidRDefault="00B158B2" w:rsidP="00B158B2">
      <w:pPr>
        <w:tabs>
          <w:tab w:val="left" w:pos="0"/>
        </w:tabs>
        <w:ind w:right="-324"/>
        <w:jc w:val="center"/>
        <w:outlineLvl w:val="0"/>
        <w:rPr>
          <w:rFonts w:cs="Arial"/>
          <w:b/>
        </w:rPr>
      </w:pPr>
      <w:r w:rsidRPr="00A1225F">
        <w:rPr>
          <w:rFonts w:cs="Arial"/>
          <w:b/>
        </w:rPr>
        <w:t>40 RAILROAD AVENUE, GLEN HEAD, NEW YORK</w:t>
      </w:r>
    </w:p>
    <w:p w14:paraId="79EFFD60" w14:textId="77777777" w:rsidR="00E53F0B" w:rsidRPr="00A1225F" w:rsidRDefault="00E53F0B" w:rsidP="00B158B2">
      <w:pPr>
        <w:tabs>
          <w:tab w:val="left" w:pos="0"/>
        </w:tabs>
        <w:ind w:right="-324"/>
        <w:jc w:val="center"/>
        <w:outlineLvl w:val="0"/>
        <w:rPr>
          <w:rFonts w:cs="Arial"/>
          <w:b/>
        </w:rPr>
      </w:pPr>
    </w:p>
    <w:p w14:paraId="3D92630E" w14:textId="06D857C5" w:rsidR="00F94485" w:rsidRPr="00A1225F" w:rsidRDefault="00E53F0B" w:rsidP="00416E3D">
      <w:pPr>
        <w:jc w:val="center"/>
        <w:outlineLvl w:val="0"/>
      </w:pPr>
      <w:r w:rsidRPr="00A1225F">
        <w:t>Drafted - 2/2/2024 12:13 PM</w:t>
      </w:r>
    </w:p>
    <w:p w14:paraId="5D91B7CF" w14:textId="77777777" w:rsidR="00B158B2" w:rsidRPr="00A1225F" w:rsidRDefault="00B158B2" w:rsidP="00B158B2">
      <w:pPr>
        <w:ind w:right="-324"/>
        <w:outlineLvl w:val="0"/>
      </w:pPr>
    </w:p>
    <w:p w14:paraId="3A455EAF" w14:textId="66326BE2" w:rsidR="00B158B2" w:rsidRPr="00A1225F" w:rsidRDefault="00B158B2" w:rsidP="00B158B2">
      <w:pPr>
        <w:tabs>
          <w:tab w:val="left" w:pos="0"/>
        </w:tabs>
        <w:outlineLvl w:val="0"/>
        <w:rPr>
          <w:rFonts w:cs="Arial"/>
          <w:bCs/>
        </w:rPr>
      </w:pPr>
      <w:r w:rsidRPr="00A1225F">
        <w:rPr>
          <w:rFonts w:cs="Arial"/>
          <w:bCs/>
        </w:rPr>
        <w:t>PRESENT</w:t>
      </w:r>
      <w:r w:rsidR="00F71264" w:rsidRPr="00A1225F">
        <w:rPr>
          <w:rFonts w:cs="Arial"/>
          <w:bCs/>
        </w:rPr>
        <w:t xml:space="preserve">: </w:t>
      </w:r>
      <w:r w:rsidR="00F71264" w:rsidRPr="00A1225F">
        <w:rPr>
          <w:rFonts w:cs="Arial"/>
          <w:bCs/>
        </w:rPr>
        <w:tab/>
      </w:r>
      <w:r w:rsidR="00F71264" w:rsidRPr="00A1225F">
        <w:rPr>
          <w:rFonts w:cs="Arial"/>
          <w:bCs/>
        </w:rPr>
        <w:tab/>
      </w:r>
      <w:r w:rsidR="00F71264" w:rsidRPr="00A1225F">
        <w:rPr>
          <w:rFonts w:cs="Arial"/>
          <w:bCs/>
        </w:rPr>
        <w:tab/>
      </w:r>
      <w:r w:rsidR="00F71264" w:rsidRPr="00A1225F">
        <w:rPr>
          <w:rFonts w:cs="Arial"/>
          <w:bCs/>
        </w:rPr>
        <w:tab/>
      </w:r>
      <w:r w:rsidR="00F71264" w:rsidRPr="00A1225F">
        <w:rPr>
          <w:rFonts w:cs="Arial"/>
          <w:bCs/>
        </w:rPr>
        <w:tab/>
      </w:r>
      <w:r w:rsidR="00F71264" w:rsidRPr="00A1225F">
        <w:rPr>
          <w:rFonts w:cs="Arial"/>
          <w:bCs/>
        </w:rPr>
        <w:tab/>
        <w:t>Appointed by:</w:t>
      </w:r>
    </w:p>
    <w:p w14:paraId="43F97CCC" w14:textId="1CFF9D2B" w:rsidR="00B158B2" w:rsidRPr="00A1225F" w:rsidRDefault="00B158B2" w:rsidP="00B158B2">
      <w:pPr>
        <w:outlineLvl w:val="0"/>
        <w:rPr>
          <w:rFonts w:cs="Arial"/>
        </w:rPr>
      </w:pPr>
      <w:r w:rsidRPr="00A1225F">
        <w:rPr>
          <w:rFonts w:cs="Arial"/>
        </w:rPr>
        <w:t>James Greenberg, Esq. Director</w:t>
      </w:r>
      <w:r w:rsidRPr="00A1225F">
        <w:rPr>
          <w:rFonts w:cs="Arial"/>
        </w:rPr>
        <w:tab/>
      </w:r>
      <w:r w:rsidRPr="00A1225F">
        <w:rPr>
          <w:rFonts w:cs="Arial"/>
        </w:rPr>
        <w:tab/>
      </w:r>
      <w:r w:rsidRPr="00A1225F">
        <w:rPr>
          <w:rFonts w:cs="Arial"/>
        </w:rPr>
        <w:tab/>
      </w:r>
      <w:r w:rsidR="00F71264" w:rsidRPr="00A1225F">
        <w:rPr>
          <w:rFonts w:cs="Arial"/>
        </w:rPr>
        <w:t>City of Glen Cove</w:t>
      </w:r>
    </w:p>
    <w:p w14:paraId="23FB65D1" w14:textId="153D31B2" w:rsidR="00B158B2" w:rsidRPr="00A1225F" w:rsidRDefault="00B158B2" w:rsidP="00B158B2">
      <w:pPr>
        <w:outlineLvl w:val="0"/>
        <w:rPr>
          <w:rFonts w:cs="Arial"/>
        </w:rPr>
      </w:pPr>
      <w:r w:rsidRPr="00A1225F">
        <w:rPr>
          <w:rFonts w:cs="Arial"/>
        </w:rPr>
        <w:t xml:space="preserve">Sandeep Kapoor, M.D., MS_HPPL, Director </w:t>
      </w:r>
      <w:r w:rsidR="00F71264" w:rsidRPr="00A1225F">
        <w:rPr>
          <w:rFonts w:cs="Arial"/>
        </w:rPr>
        <w:tab/>
        <w:t>Village of Roslyn Harbor</w:t>
      </w:r>
    </w:p>
    <w:p w14:paraId="18739D5C" w14:textId="485829D5" w:rsidR="00F71264" w:rsidRPr="00A1225F" w:rsidRDefault="00B158B2" w:rsidP="00F71264">
      <w:pPr>
        <w:outlineLvl w:val="0"/>
        <w:rPr>
          <w:rFonts w:cs="Arial"/>
        </w:rPr>
      </w:pPr>
      <w:r w:rsidRPr="00A1225F">
        <w:rPr>
          <w:rFonts w:cs="Arial"/>
        </w:rPr>
        <w:t xml:space="preserve">George Pombar, Director </w:t>
      </w:r>
      <w:r w:rsidR="00F71264" w:rsidRPr="00A1225F">
        <w:rPr>
          <w:rFonts w:cs="Arial"/>
        </w:rPr>
        <w:tab/>
      </w:r>
      <w:r w:rsidR="00F71264" w:rsidRPr="00A1225F">
        <w:rPr>
          <w:rFonts w:cs="Arial"/>
        </w:rPr>
        <w:tab/>
      </w:r>
      <w:r w:rsidR="00F71264" w:rsidRPr="00A1225F">
        <w:rPr>
          <w:rFonts w:cs="Arial"/>
        </w:rPr>
        <w:tab/>
      </w:r>
      <w:r w:rsidR="00F71264" w:rsidRPr="00A1225F">
        <w:rPr>
          <w:rFonts w:cs="Arial"/>
        </w:rPr>
        <w:tab/>
        <w:t xml:space="preserve">Town of Oyster Bay (hamlet of Glen </w:t>
      </w:r>
      <w:r w:rsidR="00F71264" w:rsidRPr="00A1225F">
        <w:rPr>
          <w:rFonts w:cs="Arial"/>
        </w:rPr>
        <w:tab/>
      </w:r>
    </w:p>
    <w:p w14:paraId="019A9330" w14:textId="7949A1E6" w:rsidR="00B158B2" w:rsidRPr="00A1225F" w:rsidRDefault="00F71264" w:rsidP="00F71264">
      <w:pPr>
        <w:ind w:left="4320" w:firstLine="720"/>
        <w:outlineLvl w:val="0"/>
        <w:rPr>
          <w:rFonts w:cs="Arial"/>
        </w:rPr>
      </w:pPr>
      <w:r w:rsidRPr="00A1225F">
        <w:rPr>
          <w:rFonts w:cs="Arial"/>
        </w:rPr>
        <w:t xml:space="preserve">   Head)</w:t>
      </w:r>
    </w:p>
    <w:p w14:paraId="220D3955" w14:textId="67A8408B" w:rsidR="00B158B2" w:rsidRPr="00A1225F" w:rsidRDefault="00B158B2" w:rsidP="00B158B2">
      <w:pPr>
        <w:outlineLvl w:val="0"/>
        <w:rPr>
          <w:rFonts w:cs="Arial"/>
        </w:rPr>
      </w:pPr>
      <w:r w:rsidRPr="00A1225F">
        <w:rPr>
          <w:rFonts w:cs="Arial"/>
        </w:rPr>
        <w:t>John Vasilakis, Director</w:t>
      </w:r>
      <w:r w:rsidR="00F71264" w:rsidRPr="00A1225F">
        <w:rPr>
          <w:rFonts w:cs="Arial"/>
        </w:rPr>
        <w:tab/>
      </w:r>
      <w:r w:rsidR="00F71264" w:rsidRPr="00A1225F">
        <w:rPr>
          <w:rFonts w:cs="Arial"/>
        </w:rPr>
        <w:tab/>
      </w:r>
      <w:r w:rsidR="00F71264" w:rsidRPr="00A1225F">
        <w:rPr>
          <w:rFonts w:cs="Arial"/>
        </w:rPr>
        <w:tab/>
      </w:r>
      <w:r w:rsidR="00F71264" w:rsidRPr="00A1225F">
        <w:rPr>
          <w:rFonts w:cs="Arial"/>
        </w:rPr>
        <w:tab/>
        <w:t>Village of Old Brookville</w:t>
      </w:r>
    </w:p>
    <w:p w14:paraId="6147760B" w14:textId="2584104C" w:rsidR="00B158B2" w:rsidRPr="00A1225F" w:rsidRDefault="00B158B2" w:rsidP="00B158B2">
      <w:pPr>
        <w:outlineLvl w:val="0"/>
        <w:rPr>
          <w:rFonts w:cs="Arial"/>
        </w:rPr>
      </w:pPr>
      <w:r w:rsidRPr="00A1225F">
        <w:rPr>
          <w:rFonts w:cs="Arial"/>
        </w:rPr>
        <w:t>James W. Versocki, Esq., Director</w:t>
      </w:r>
      <w:r w:rsidR="00F71264" w:rsidRPr="00A1225F">
        <w:rPr>
          <w:rFonts w:cs="Arial"/>
        </w:rPr>
        <w:tab/>
      </w:r>
      <w:r w:rsidR="00F71264" w:rsidRPr="00A1225F">
        <w:rPr>
          <w:rFonts w:cs="Arial"/>
        </w:rPr>
        <w:tab/>
      </w:r>
      <w:r w:rsidR="00F71264" w:rsidRPr="00A1225F">
        <w:rPr>
          <w:rFonts w:cs="Arial"/>
        </w:rPr>
        <w:tab/>
        <w:t>Village of Sea Cliff</w:t>
      </w:r>
    </w:p>
    <w:p w14:paraId="3E0199D1" w14:textId="77777777" w:rsidR="00B158B2" w:rsidRPr="00A1225F" w:rsidRDefault="00B158B2" w:rsidP="00B158B2">
      <w:pPr>
        <w:outlineLvl w:val="0"/>
        <w:rPr>
          <w:rFonts w:cs="Arial"/>
        </w:rPr>
      </w:pPr>
    </w:p>
    <w:p w14:paraId="705D41C0" w14:textId="6821618B" w:rsidR="00B158B2" w:rsidRPr="00A1225F" w:rsidRDefault="00B158B2" w:rsidP="00B158B2">
      <w:pPr>
        <w:outlineLvl w:val="0"/>
        <w:rPr>
          <w:rFonts w:cs="Arial"/>
          <w:bCs/>
        </w:rPr>
      </w:pPr>
      <w:r w:rsidRPr="00A1225F">
        <w:rPr>
          <w:rFonts w:cs="Arial"/>
          <w:bCs/>
        </w:rPr>
        <w:t>ALSO PRESENT:</w:t>
      </w:r>
      <w:r w:rsidR="00E8564E" w:rsidRPr="00A1225F">
        <w:rPr>
          <w:rFonts w:cs="Arial"/>
          <w:bCs/>
        </w:rPr>
        <w:tab/>
      </w:r>
      <w:r w:rsidR="00E8564E" w:rsidRPr="00A1225F">
        <w:rPr>
          <w:rFonts w:cs="Arial"/>
          <w:bCs/>
        </w:rPr>
        <w:tab/>
      </w:r>
      <w:r w:rsidR="00E8564E" w:rsidRPr="00A1225F">
        <w:rPr>
          <w:rFonts w:cs="Arial"/>
          <w:bCs/>
        </w:rPr>
        <w:tab/>
      </w:r>
      <w:r w:rsidR="00E8564E" w:rsidRPr="00A1225F">
        <w:rPr>
          <w:rFonts w:cs="Arial"/>
          <w:bCs/>
        </w:rPr>
        <w:tab/>
      </w:r>
      <w:r w:rsidR="00E8564E" w:rsidRPr="00A1225F">
        <w:rPr>
          <w:rFonts w:cs="Arial"/>
          <w:bCs/>
        </w:rPr>
        <w:tab/>
        <w:t>Representing:</w:t>
      </w:r>
    </w:p>
    <w:p w14:paraId="6A5AF0CB" w14:textId="13394DE2" w:rsidR="00B158B2" w:rsidRPr="00A1225F" w:rsidRDefault="00B158B2" w:rsidP="00B158B2">
      <w:pPr>
        <w:ind w:right="-864"/>
        <w:outlineLvl w:val="0"/>
        <w:rPr>
          <w:rFonts w:cs="Arial"/>
        </w:rPr>
      </w:pPr>
      <w:r w:rsidRPr="00A1225F">
        <w:rPr>
          <w:rFonts w:cs="Arial"/>
        </w:rPr>
        <w:t xml:space="preserve">Stephen G. Limmer, Counsel                                    </w:t>
      </w:r>
      <w:r w:rsidR="00F94485" w:rsidRPr="00A1225F">
        <w:rPr>
          <w:rFonts w:cs="Arial"/>
        </w:rPr>
        <w:tab/>
      </w:r>
      <w:r w:rsidRPr="00A1225F">
        <w:rPr>
          <w:rFonts w:cs="Arial"/>
        </w:rPr>
        <w:t>McLaughlin &amp; Stern, LLP</w:t>
      </w:r>
    </w:p>
    <w:p w14:paraId="3DD48FF6" w14:textId="186D8316" w:rsidR="00B158B2" w:rsidRPr="00A1225F" w:rsidRDefault="00F521E1" w:rsidP="00B158B2">
      <w:pPr>
        <w:ind w:right="-468"/>
        <w:outlineLvl w:val="0"/>
        <w:rPr>
          <w:rFonts w:cs="Arial"/>
        </w:rPr>
      </w:pPr>
      <w:r w:rsidRPr="00A1225F">
        <w:rPr>
          <w:rFonts w:cs="Arial"/>
        </w:rPr>
        <w:t>John Milazzo</w:t>
      </w:r>
      <w:r w:rsidR="00B158B2" w:rsidRPr="00A1225F">
        <w:rPr>
          <w:rFonts w:cs="Arial"/>
        </w:rPr>
        <w:t>, Counsel</w:t>
      </w:r>
      <w:r w:rsidR="00B158B2" w:rsidRPr="00A1225F">
        <w:rPr>
          <w:rFonts w:cs="Arial"/>
        </w:rPr>
        <w:tab/>
      </w:r>
      <w:r w:rsidR="00B158B2" w:rsidRPr="00A1225F">
        <w:rPr>
          <w:rFonts w:cs="Arial"/>
        </w:rPr>
        <w:tab/>
      </w:r>
      <w:r w:rsidR="00B158B2" w:rsidRPr="00A1225F">
        <w:rPr>
          <w:rFonts w:cs="Arial"/>
        </w:rPr>
        <w:tab/>
      </w:r>
      <w:r w:rsidR="00B158B2" w:rsidRPr="00A1225F">
        <w:rPr>
          <w:rFonts w:cs="Arial"/>
        </w:rPr>
        <w:tab/>
      </w:r>
      <w:r w:rsidRPr="00A1225F">
        <w:rPr>
          <w:rFonts w:cs="Arial"/>
        </w:rPr>
        <w:t>Suffolk County Water Authority</w:t>
      </w:r>
    </w:p>
    <w:p w14:paraId="4B4B7551" w14:textId="77777777" w:rsidR="00ED5A46" w:rsidRPr="00A1225F" w:rsidRDefault="00F521E1" w:rsidP="00B158B2">
      <w:pPr>
        <w:ind w:right="-468"/>
        <w:outlineLvl w:val="0"/>
        <w:rPr>
          <w:rFonts w:cs="Arial"/>
        </w:rPr>
      </w:pPr>
      <w:r w:rsidRPr="00A1225F">
        <w:rPr>
          <w:rFonts w:cs="Arial"/>
        </w:rPr>
        <w:t>Bilal Malik</w:t>
      </w:r>
      <w:r w:rsidR="00B158B2" w:rsidRPr="00A1225F">
        <w:rPr>
          <w:rFonts w:cs="Arial"/>
        </w:rPr>
        <w:t xml:space="preserve">, </w:t>
      </w:r>
      <w:r w:rsidRPr="00A1225F">
        <w:rPr>
          <w:rFonts w:cs="Arial"/>
        </w:rPr>
        <w:t>Counsel</w:t>
      </w:r>
      <w:r w:rsidR="00B158B2" w:rsidRPr="00A1225F">
        <w:rPr>
          <w:rFonts w:cs="Arial"/>
        </w:rPr>
        <w:tab/>
      </w:r>
      <w:r w:rsidRPr="00A1225F">
        <w:rPr>
          <w:rFonts w:cs="Arial"/>
        </w:rPr>
        <w:tab/>
      </w:r>
      <w:r w:rsidRPr="00A1225F">
        <w:rPr>
          <w:rFonts w:cs="Arial"/>
        </w:rPr>
        <w:tab/>
      </w:r>
      <w:r w:rsidRPr="00A1225F">
        <w:rPr>
          <w:rFonts w:cs="Arial"/>
        </w:rPr>
        <w:tab/>
      </w:r>
      <w:r w:rsidRPr="00A1225F">
        <w:rPr>
          <w:rFonts w:cs="Arial"/>
        </w:rPr>
        <w:tab/>
        <w:t>Suffolk County Water Authority</w:t>
      </w:r>
    </w:p>
    <w:p w14:paraId="48BA5878" w14:textId="77777777" w:rsidR="00ED5A46" w:rsidRPr="00A1225F" w:rsidRDefault="00ED5A46" w:rsidP="00B158B2">
      <w:pPr>
        <w:ind w:right="-468"/>
        <w:outlineLvl w:val="0"/>
        <w:rPr>
          <w:rFonts w:cs="Arial"/>
        </w:rPr>
      </w:pPr>
    </w:p>
    <w:p w14:paraId="1EA39FA5" w14:textId="1DB336B5" w:rsidR="00B158B2" w:rsidRPr="00A1225F" w:rsidRDefault="00ED5A46" w:rsidP="00B158B2">
      <w:pPr>
        <w:ind w:right="-468"/>
        <w:outlineLvl w:val="0"/>
        <w:rPr>
          <w:rFonts w:cs="Arial"/>
        </w:rPr>
      </w:pPr>
      <w:r w:rsidRPr="00A1225F">
        <w:rPr>
          <w:rFonts w:cs="Arial"/>
        </w:rPr>
        <w:t>NOT PRESENT:</w:t>
      </w:r>
      <w:r w:rsidR="00B158B2" w:rsidRPr="00A1225F">
        <w:rPr>
          <w:rFonts w:cs="Arial"/>
        </w:rPr>
        <w:tab/>
      </w:r>
      <w:r w:rsidR="00B158B2" w:rsidRPr="00A1225F">
        <w:rPr>
          <w:rFonts w:cs="Arial"/>
        </w:rPr>
        <w:tab/>
      </w:r>
      <w:r w:rsidR="00F521E1" w:rsidRPr="00A1225F">
        <w:rPr>
          <w:rFonts w:cs="Arial"/>
        </w:rPr>
        <w:tab/>
      </w:r>
      <w:r w:rsidR="00F521E1" w:rsidRPr="00A1225F">
        <w:rPr>
          <w:rFonts w:cs="Arial"/>
        </w:rPr>
        <w:tab/>
      </w:r>
    </w:p>
    <w:p w14:paraId="16AE3CFF" w14:textId="7A7DD658" w:rsidR="00E53F0B" w:rsidRPr="00A1225F" w:rsidRDefault="00ED5A46" w:rsidP="00E53F0B">
      <w:pPr>
        <w:outlineLvl w:val="0"/>
        <w:rPr>
          <w:rFonts w:cs="Arial"/>
        </w:rPr>
      </w:pPr>
      <w:r w:rsidRPr="00A1225F">
        <w:rPr>
          <w:rFonts w:cs="Arial"/>
        </w:rPr>
        <w:t>Richard Arena, Director</w:t>
      </w:r>
      <w:r w:rsidRPr="00A1225F">
        <w:rPr>
          <w:rFonts w:cs="Arial"/>
        </w:rPr>
        <w:tab/>
      </w:r>
      <w:r w:rsidRPr="00A1225F">
        <w:rPr>
          <w:rFonts w:cs="Arial"/>
        </w:rPr>
        <w:tab/>
      </w:r>
      <w:r w:rsidRPr="00A1225F">
        <w:rPr>
          <w:rFonts w:cs="Arial"/>
        </w:rPr>
        <w:tab/>
      </w:r>
      <w:r w:rsidRPr="00A1225F">
        <w:rPr>
          <w:rFonts w:cs="Arial"/>
        </w:rPr>
        <w:tab/>
        <w:t xml:space="preserve">Town of Oyster Bay (hamlet of </w:t>
      </w:r>
    </w:p>
    <w:p w14:paraId="3566CC4B" w14:textId="3A96A10E" w:rsidR="00ED5A46" w:rsidRPr="00A1225F" w:rsidRDefault="00ED5A46" w:rsidP="00ED5A46">
      <w:pPr>
        <w:ind w:left="4320" w:firstLine="720"/>
        <w:outlineLvl w:val="0"/>
        <w:rPr>
          <w:rFonts w:cs="Arial"/>
        </w:rPr>
      </w:pPr>
      <w:r w:rsidRPr="00A1225F">
        <w:rPr>
          <w:rFonts w:cs="Arial"/>
        </w:rPr>
        <w:t>Glenwood Landing)</w:t>
      </w:r>
      <w:r w:rsidRPr="00A1225F">
        <w:rPr>
          <w:rFonts w:cs="Arial"/>
        </w:rPr>
        <w:tab/>
      </w:r>
    </w:p>
    <w:p w14:paraId="5FE18ECC" w14:textId="77777777" w:rsidR="00ED5A46" w:rsidRPr="00A1225F" w:rsidRDefault="00ED5A46" w:rsidP="00ED5A46">
      <w:pPr>
        <w:ind w:left="4320" w:firstLine="720"/>
        <w:outlineLvl w:val="0"/>
        <w:rPr>
          <w:rFonts w:cs="Arial"/>
        </w:rPr>
      </w:pPr>
    </w:p>
    <w:p w14:paraId="6B5C2482" w14:textId="592779D3" w:rsidR="00B158B2" w:rsidRPr="00A1225F" w:rsidRDefault="00B158B2" w:rsidP="00B158B2">
      <w:pPr>
        <w:tabs>
          <w:tab w:val="left" w:pos="0"/>
        </w:tabs>
        <w:ind w:right="-288"/>
        <w:outlineLvl w:val="0"/>
      </w:pPr>
      <w:r w:rsidRPr="00A1225F">
        <w:rPr>
          <w:rFonts w:cs="Arial"/>
        </w:rPr>
        <w:tab/>
      </w:r>
      <w:r w:rsidR="001A580B" w:rsidRPr="00A1225F">
        <w:rPr>
          <w:rFonts w:cs="Arial"/>
        </w:rPr>
        <w:t xml:space="preserve">Director Pombar, as acting Chairperson, called the </w:t>
      </w:r>
      <w:r w:rsidRPr="00A1225F">
        <w:t xml:space="preserve">meeting to order at </w:t>
      </w:r>
      <w:r w:rsidR="00FB4C06" w:rsidRPr="00A1225F">
        <w:t>7:0</w:t>
      </w:r>
      <w:r w:rsidR="00ED5A46" w:rsidRPr="00A1225F">
        <w:t>1</w:t>
      </w:r>
      <w:r w:rsidR="00FB4C06" w:rsidRPr="00A1225F">
        <w:t xml:space="preserve"> </w:t>
      </w:r>
      <w:r w:rsidRPr="00A1225F">
        <w:t xml:space="preserve">p.m.  </w:t>
      </w:r>
      <w:r w:rsidR="00ED5A46" w:rsidRPr="00A1225F">
        <w:t xml:space="preserve">Directors Greenberg, Kapoor, Pombar, Vasilakis, and Versocki, </w:t>
      </w:r>
      <w:r w:rsidRPr="00A1225F">
        <w:t>were present, constituting a quorum.</w:t>
      </w:r>
    </w:p>
    <w:p w14:paraId="48F18FCE" w14:textId="77777777" w:rsidR="00B158B2" w:rsidRPr="00A1225F" w:rsidRDefault="00B158B2" w:rsidP="00B158B2">
      <w:pPr>
        <w:tabs>
          <w:tab w:val="left" w:pos="0"/>
        </w:tabs>
        <w:ind w:right="-288"/>
        <w:outlineLvl w:val="0"/>
      </w:pPr>
    </w:p>
    <w:p w14:paraId="0043A70E" w14:textId="56B7AF45" w:rsidR="001A580B" w:rsidRPr="00A1225F" w:rsidRDefault="001A580B" w:rsidP="00B158B2">
      <w:pPr>
        <w:ind w:firstLine="720"/>
      </w:pPr>
      <w:r w:rsidRPr="00A1225F">
        <w:t xml:space="preserve">All </w:t>
      </w:r>
      <w:r w:rsidR="00ED5A46" w:rsidRPr="00A1225F">
        <w:t>Directors</w:t>
      </w:r>
      <w:r w:rsidRPr="00A1225F">
        <w:t xml:space="preserve"> and attendees joined in the Pledge of Allegiance.</w:t>
      </w:r>
    </w:p>
    <w:p w14:paraId="629DFC33" w14:textId="77777777" w:rsidR="001A580B" w:rsidRPr="00A1225F" w:rsidRDefault="001A580B" w:rsidP="00B158B2">
      <w:pPr>
        <w:ind w:firstLine="720"/>
      </w:pPr>
    </w:p>
    <w:p w14:paraId="6DB83A9D" w14:textId="6EC03E36" w:rsidR="001A580B" w:rsidRPr="00A1225F" w:rsidRDefault="00B158B2" w:rsidP="00B158B2">
      <w:pPr>
        <w:ind w:firstLine="720"/>
      </w:pPr>
      <w:r w:rsidRPr="00A1225F">
        <w:t xml:space="preserve">On the motion of Director </w:t>
      </w:r>
      <w:r w:rsidR="00ED5A46" w:rsidRPr="00A1225F">
        <w:rPr>
          <w:rFonts w:cs="Arial"/>
        </w:rPr>
        <w:t>Versocki</w:t>
      </w:r>
      <w:r w:rsidRPr="00A1225F">
        <w:t xml:space="preserve">, seconded by </w:t>
      </w:r>
      <w:r w:rsidR="00ED5A46" w:rsidRPr="00A1225F">
        <w:rPr>
          <w:rFonts w:cs="Arial"/>
        </w:rPr>
        <w:t>Vasilakis</w:t>
      </w:r>
      <w:r w:rsidRPr="00A1225F">
        <w:t xml:space="preserve">, by </w:t>
      </w:r>
      <w:r w:rsidRPr="00A1225F">
        <w:rPr>
          <w:b/>
          <w:bCs/>
        </w:rPr>
        <w:t>Resolution #2</w:t>
      </w:r>
      <w:r w:rsidR="00ED5A46" w:rsidRPr="00A1225F">
        <w:rPr>
          <w:b/>
          <w:bCs/>
        </w:rPr>
        <w:t>4</w:t>
      </w:r>
      <w:r w:rsidRPr="00A1225F">
        <w:rPr>
          <w:b/>
          <w:bCs/>
        </w:rPr>
        <w:t>-</w:t>
      </w:r>
      <w:r w:rsidR="00ED5A46" w:rsidRPr="00A1225F">
        <w:rPr>
          <w:b/>
          <w:bCs/>
        </w:rPr>
        <w:t>01</w:t>
      </w:r>
      <w:r w:rsidRPr="00A1225F">
        <w:rPr>
          <w:b/>
          <w:bCs/>
        </w:rPr>
        <w:t>-01</w:t>
      </w:r>
      <w:r w:rsidRPr="00A1225F">
        <w:t xml:space="preserve">, the </w:t>
      </w:r>
      <w:r w:rsidRPr="00A1225F">
        <w:rPr>
          <w:b/>
          <w:bCs/>
        </w:rPr>
        <w:t xml:space="preserve">Minutes </w:t>
      </w:r>
      <w:r w:rsidRPr="00A1225F">
        <w:t xml:space="preserve">of the Board’s </w:t>
      </w:r>
      <w:r w:rsidR="00ED5A46" w:rsidRPr="00A1225F">
        <w:t>Dec</w:t>
      </w:r>
      <w:r w:rsidR="001A580B" w:rsidRPr="00A1225F">
        <w:t>ember 2</w:t>
      </w:r>
      <w:r w:rsidR="00ED5A46" w:rsidRPr="00A1225F">
        <w:t>8</w:t>
      </w:r>
      <w:r w:rsidRPr="00A1225F">
        <w:t xml:space="preserve">, 2023, meeting </w:t>
      </w:r>
      <w:proofErr w:type="gramStart"/>
      <w:r w:rsidRPr="00A1225F">
        <w:t>were</w:t>
      </w:r>
      <w:proofErr w:type="gramEnd"/>
      <w:r w:rsidRPr="00A1225F">
        <w:t xml:space="preserve"> </w:t>
      </w:r>
      <w:r w:rsidR="001A580B" w:rsidRPr="00A1225F">
        <w:t>unanimously</w:t>
      </w:r>
      <w:r w:rsidRPr="00A1225F">
        <w:t xml:space="preserve"> approved. A copy of the Minutes </w:t>
      </w:r>
      <w:r w:rsidR="00063EB9" w:rsidRPr="00A1225F">
        <w:t>will be</w:t>
      </w:r>
      <w:r w:rsidR="001A580B" w:rsidRPr="00A1225F">
        <w:t xml:space="preserve"> posted on the Authority website</w:t>
      </w:r>
      <w:r w:rsidR="00F94485" w:rsidRPr="00A1225F">
        <w:t xml:space="preserve"> and are on file</w:t>
      </w:r>
      <w:r w:rsidR="001A580B" w:rsidRPr="00A1225F">
        <w:t>.</w:t>
      </w:r>
    </w:p>
    <w:p w14:paraId="5007FFE9" w14:textId="77777777" w:rsidR="001A580B" w:rsidRPr="00A1225F" w:rsidRDefault="001A580B" w:rsidP="00B158B2">
      <w:pPr>
        <w:ind w:firstLine="720"/>
      </w:pPr>
    </w:p>
    <w:p w14:paraId="4D346D7F" w14:textId="6B214ADC" w:rsidR="00CF4CCC" w:rsidRPr="00A1225F" w:rsidRDefault="00CF4CCC" w:rsidP="001A580B">
      <w:pPr>
        <w:ind w:firstLine="720"/>
      </w:pPr>
      <w:r w:rsidRPr="00A1225F">
        <w:t xml:space="preserve">The </w:t>
      </w:r>
      <w:r w:rsidRPr="00A1225F">
        <w:rPr>
          <w:b/>
          <w:bCs/>
        </w:rPr>
        <w:t>Personnel Committee</w:t>
      </w:r>
      <w:r w:rsidRPr="00A1225F">
        <w:t xml:space="preserve"> advised the Board that it had interviewed </w:t>
      </w:r>
      <w:r w:rsidR="00063EB9" w:rsidRPr="00A1225F">
        <w:t xml:space="preserve">one </w:t>
      </w:r>
      <w:r w:rsidRPr="00A1225F">
        <w:t xml:space="preserve">candidate for the </w:t>
      </w:r>
      <w:r w:rsidR="00063EB9" w:rsidRPr="00A1225F">
        <w:t>Secretary</w:t>
      </w:r>
      <w:r w:rsidRPr="00A1225F">
        <w:t xml:space="preserve"> position with the Authority and </w:t>
      </w:r>
      <w:r w:rsidR="00063EB9" w:rsidRPr="00A1225F">
        <w:t>the interview would be discussed in executive session at the end of the meeting</w:t>
      </w:r>
      <w:r w:rsidRPr="00A1225F">
        <w:t>.</w:t>
      </w:r>
    </w:p>
    <w:p w14:paraId="40E1E54D" w14:textId="77777777" w:rsidR="00CF4CCC" w:rsidRPr="00A1225F" w:rsidRDefault="00CF4CCC" w:rsidP="001A580B">
      <w:pPr>
        <w:ind w:firstLine="720"/>
      </w:pPr>
    </w:p>
    <w:p w14:paraId="08D024CB" w14:textId="00218DB8" w:rsidR="00CF4CCC" w:rsidRPr="00A1225F" w:rsidRDefault="0087494B" w:rsidP="00CF4CCC">
      <w:pPr>
        <w:ind w:firstLine="720"/>
      </w:pPr>
      <w:r w:rsidRPr="00A1225F">
        <w:t xml:space="preserve">The </w:t>
      </w:r>
      <w:r w:rsidRPr="00A1225F">
        <w:rPr>
          <w:b/>
          <w:bCs/>
        </w:rPr>
        <w:t>Finance Committee</w:t>
      </w:r>
      <w:r w:rsidRPr="00A1225F">
        <w:t xml:space="preserve"> recommended engaging an independent contractor to perform bookkeeping services and it was discussed as to whether such independent contractor could also provide the needed secretarial services</w:t>
      </w:r>
      <w:r w:rsidR="00206AB3" w:rsidRPr="00A1225F">
        <w:t xml:space="preserve">. </w:t>
      </w:r>
      <w:r w:rsidRPr="00A1225F">
        <w:t xml:space="preserve"> </w:t>
      </w:r>
      <w:bookmarkStart w:id="1" w:name="_Hlk159421587"/>
      <w:r w:rsidR="00206AB3" w:rsidRPr="00A1225F">
        <w:t xml:space="preserve">The Personnel Committee will consider whether anyone who applies for the Secretary position may also be able to fulfill the bookkeeping position and, if not, on the motion of Director Greenberg, seconded by Director Kapoor, by </w:t>
      </w:r>
      <w:r w:rsidR="00206AB3" w:rsidRPr="00A1225F">
        <w:rPr>
          <w:b/>
          <w:bCs/>
        </w:rPr>
        <w:t>Resolution #24-01-0</w:t>
      </w:r>
      <w:r w:rsidR="0053555A" w:rsidRPr="00A1225F">
        <w:rPr>
          <w:b/>
          <w:bCs/>
        </w:rPr>
        <w:t>2</w:t>
      </w:r>
      <w:r w:rsidR="00206AB3" w:rsidRPr="00A1225F">
        <w:t xml:space="preserve">, </w:t>
      </w:r>
      <w:r w:rsidR="00E04735">
        <w:t>a</w:t>
      </w:r>
      <w:r w:rsidR="00206AB3" w:rsidRPr="00A1225F">
        <w:t xml:space="preserve"> request for proposals for </w:t>
      </w:r>
      <w:r w:rsidR="00206AB3" w:rsidRPr="00A1225F">
        <w:rPr>
          <w:b/>
          <w:bCs/>
        </w:rPr>
        <w:t>bookkeeping services</w:t>
      </w:r>
      <w:r w:rsidR="00206AB3" w:rsidRPr="00A1225F">
        <w:t xml:space="preserve"> will be posted on the Authority website</w:t>
      </w:r>
      <w:bookmarkEnd w:id="1"/>
      <w:r w:rsidR="00206AB3" w:rsidRPr="00A1225F">
        <w:t>.</w:t>
      </w:r>
    </w:p>
    <w:p w14:paraId="6482E944" w14:textId="77777777" w:rsidR="0087494B" w:rsidRPr="00A1225F" w:rsidRDefault="0087494B" w:rsidP="00CF4CCC">
      <w:pPr>
        <w:ind w:firstLine="720"/>
      </w:pPr>
    </w:p>
    <w:p w14:paraId="29B2E3AD" w14:textId="0D6FC2D5" w:rsidR="0087494B" w:rsidRPr="00A1225F" w:rsidRDefault="0087494B" w:rsidP="00CF4CCC">
      <w:pPr>
        <w:ind w:firstLine="720"/>
      </w:pPr>
      <w:bookmarkStart w:id="2" w:name="_Hlk159421603"/>
      <w:r w:rsidRPr="00A1225F">
        <w:lastRenderedPageBreak/>
        <w:t xml:space="preserve">Since the Authority has not received any responses to its </w:t>
      </w:r>
      <w:r w:rsidRPr="00A1225F">
        <w:rPr>
          <w:b/>
          <w:bCs/>
        </w:rPr>
        <w:t>posting for an auditor</w:t>
      </w:r>
      <w:r w:rsidRPr="00A1225F">
        <w:t xml:space="preserve">, on the motion of Director </w:t>
      </w:r>
      <w:r w:rsidRPr="00A1225F">
        <w:rPr>
          <w:rFonts w:cs="Arial"/>
        </w:rPr>
        <w:t>Vasilakis</w:t>
      </w:r>
      <w:r w:rsidRPr="00A1225F">
        <w:t xml:space="preserve">, seconded by Director </w:t>
      </w:r>
      <w:r w:rsidRPr="00A1225F">
        <w:rPr>
          <w:rFonts w:cs="Arial"/>
        </w:rPr>
        <w:t>Kapoor</w:t>
      </w:r>
      <w:r w:rsidRPr="00A1225F">
        <w:t xml:space="preserve">, by </w:t>
      </w:r>
      <w:r w:rsidRPr="00A1225F">
        <w:rPr>
          <w:b/>
          <w:bCs/>
        </w:rPr>
        <w:t>Resolution #24-01-0</w:t>
      </w:r>
      <w:r w:rsidR="0053555A" w:rsidRPr="00A1225F">
        <w:rPr>
          <w:b/>
          <w:bCs/>
        </w:rPr>
        <w:t>3</w:t>
      </w:r>
      <w:r w:rsidRPr="00A1225F">
        <w:t>, the Board unanimously authorized the reposting of the position for an auditor on the Authority website.</w:t>
      </w:r>
    </w:p>
    <w:bookmarkEnd w:id="2"/>
    <w:p w14:paraId="21D79BE1" w14:textId="34204701" w:rsidR="00CF4CCC" w:rsidRPr="00A1225F" w:rsidRDefault="00CF4CCC" w:rsidP="001A580B">
      <w:pPr>
        <w:ind w:firstLine="720"/>
      </w:pPr>
    </w:p>
    <w:p w14:paraId="565F7F89" w14:textId="544933C3" w:rsidR="00CF4CCC" w:rsidRPr="00A1225F" w:rsidRDefault="001F790C" w:rsidP="001A580B">
      <w:pPr>
        <w:ind w:firstLine="720"/>
      </w:pPr>
      <w:r w:rsidRPr="00A1225F">
        <w:t xml:space="preserve">The </w:t>
      </w:r>
      <w:r w:rsidRPr="00A1225F">
        <w:rPr>
          <w:b/>
          <w:bCs/>
        </w:rPr>
        <w:t>Negotiations Committee</w:t>
      </w:r>
      <w:r w:rsidRPr="00A1225F">
        <w:t xml:space="preserve"> reported that Raftelis had sent a request to Liberty for documents.  </w:t>
      </w:r>
      <w:r w:rsidR="00E04735">
        <w:t>T</w:t>
      </w:r>
      <w:r w:rsidRPr="00A1225F">
        <w:t xml:space="preserve">he Negotiations Committee </w:t>
      </w:r>
      <w:r w:rsidR="00E04735">
        <w:t xml:space="preserve">will set up biweekly conference calls with </w:t>
      </w:r>
      <w:r w:rsidRPr="00A1225F">
        <w:t xml:space="preserve">Raftelis </w:t>
      </w:r>
      <w:r w:rsidR="00E04735">
        <w:t xml:space="preserve">to keep </w:t>
      </w:r>
      <w:proofErr w:type="gramStart"/>
      <w:r w:rsidR="00E04735">
        <w:t>up-to-date</w:t>
      </w:r>
      <w:proofErr w:type="gramEnd"/>
      <w:r w:rsidR="00E04735">
        <w:t xml:space="preserve"> with its preparation of an appraisal of the fair market value of the Liberty system</w:t>
      </w:r>
      <w:r w:rsidR="002332E2" w:rsidRPr="00A1225F">
        <w:t>.</w:t>
      </w:r>
    </w:p>
    <w:p w14:paraId="38AF417D" w14:textId="77777777" w:rsidR="001F790C" w:rsidRPr="00A1225F" w:rsidRDefault="001F790C" w:rsidP="001A580B">
      <w:pPr>
        <w:ind w:firstLine="720"/>
      </w:pPr>
    </w:p>
    <w:p w14:paraId="0AB1A280" w14:textId="175399E8" w:rsidR="001F790C" w:rsidRPr="00A1225F" w:rsidRDefault="001F790C" w:rsidP="001A580B">
      <w:pPr>
        <w:ind w:firstLine="720"/>
      </w:pPr>
      <w:r w:rsidRPr="00A1225F">
        <w:t>The Negotiations Committee also reported that it has not received a response to its RFP for a consulting engineer.</w:t>
      </w:r>
    </w:p>
    <w:p w14:paraId="4E989427" w14:textId="77777777" w:rsidR="0053555A" w:rsidRPr="00A1225F" w:rsidRDefault="0053555A" w:rsidP="001A580B">
      <w:pPr>
        <w:ind w:firstLine="720"/>
      </w:pPr>
    </w:p>
    <w:p w14:paraId="65AA9F3D" w14:textId="69264054" w:rsidR="0053555A" w:rsidRPr="00A1225F" w:rsidRDefault="0053555A" w:rsidP="001A580B">
      <w:pPr>
        <w:ind w:firstLine="720"/>
      </w:pPr>
      <w:bookmarkStart w:id="3" w:name="_Hlk159421628"/>
      <w:r w:rsidRPr="00A1225F">
        <w:t xml:space="preserve">On the motion of Director Versocki, seconded by Director Pombar, by </w:t>
      </w:r>
      <w:r w:rsidRPr="00A1225F">
        <w:rPr>
          <w:b/>
          <w:bCs/>
        </w:rPr>
        <w:t>Resolution #24-01-04</w:t>
      </w:r>
      <w:r w:rsidRPr="00A1225F">
        <w:t xml:space="preserve">, the Board unanimously adopted the </w:t>
      </w:r>
      <w:r w:rsidRPr="00A1225F">
        <w:rPr>
          <w:b/>
          <w:bCs/>
        </w:rPr>
        <w:t>Indemnification Policy</w:t>
      </w:r>
      <w:r w:rsidRPr="00A1225F">
        <w:t xml:space="preserve"> recommended by Counsel Limmer.</w:t>
      </w:r>
    </w:p>
    <w:bookmarkEnd w:id="3"/>
    <w:p w14:paraId="0F1FC726" w14:textId="77777777" w:rsidR="002332E2" w:rsidRPr="00A1225F" w:rsidRDefault="002332E2" w:rsidP="001A580B">
      <w:pPr>
        <w:ind w:firstLine="720"/>
      </w:pPr>
    </w:p>
    <w:p w14:paraId="78267D3F" w14:textId="49F4FA0D" w:rsidR="0053555A" w:rsidRPr="00A1225F" w:rsidRDefault="0053555A" w:rsidP="0053555A">
      <w:pPr>
        <w:ind w:firstLine="720"/>
      </w:pPr>
      <w:bookmarkStart w:id="4" w:name="_Hlk159421641"/>
      <w:r w:rsidRPr="00A1225F">
        <w:t xml:space="preserve">On the motion of Director Pombar, seconded by Director Vasilakis, by </w:t>
      </w:r>
      <w:r w:rsidRPr="00A1225F">
        <w:rPr>
          <w:b/>
          <w:bCs/>
        </w:rPr>
        <w:t>Resolution #24-01-05</w:t>
      </w:r>
      <w:r w:rsidRPr="00A1225F">
        <w:t xml:space="preserve">, the Board unanimously adopted the </w:t>
      </w:r>
      <w:r w:rsidRPr="00A1225F">
        <w:rPr>
          <w:b/>
          <w:bCs/>
        </w:rPr>
        <w:t>Procurement Policy</w:t>
      </w:r>
      <w:r w:rsidRPr="00A1225F">
        <w:t xml:space="preserve"> recommended by Counsel Limmer.</w:t>
      </w:r>
    </w:p>
    <w:bookmarkEnd w:id="4"/>
    <w:p w14:paraId="18CE284B" w14:textId="77777777" w:rsidR="0053555A" w:rsidRPr="00A1225F" w:rsidRDefault="0053555A" w:rsidP="0053555A">
      <w:pPr>
        <w:ind w:firstLine="720"/>
      </w:pPr>
    </w:p>
    <w:p w14:paraId="350F100A" w14:textId="48FEC2CE" w:rsidR="0053555A" w:rsidRPr="00A1225F" w:rsidRDefault="0053555A" w:rsidP="0053555A">
      <w:pPr>
        <w:ind w:firstLine="720"/>
      </w:pPr>
      <w:bookmarkStart w:id="5" w:name="_Hlk159421660"/>
      <w:r w:rsidRPr="00A1225F">
        <w:t xml:space="preserve">At the suggestion of Counsel Milazzo and the agreement of Director Vasilakis, on the motion of Director Versocki, seconded by Director Vasilakis, </w:t>
      </w:r>
      <w:r w:rsidR="00005A30" w:rsidRPr="00A1225F">
        <w:t xml:space="preserve">by </w:t>
      </w:r>
      <w:r w:rsidR="00005A30" w:rsidRPr="00A1225F">
        <w:rPr>
          <w:b/>
          <w:bCs/>
        </w:rPr>
        <w:t>Resolution #24-01-06</w:t>
      </w:r>
      <w:r w:rsidR="00005A30" w:rsidRPr="00A1225F">
        <w:t xml:space="preserve">, </w:t>
      </w:r>
      <w:r w:rsidRPr="00A1225F">
        <w:t xml:space="preserve">it was </w:t>
      </w:r>
      <w:r w:rsidR="00005A30" w:rsidRPr="00A1225F">
        <w:t>unanimously</w:t>
      </w:r>
      <w:r w:rsidRPr="00A1225F">
        <w:t xml:space="preserve"> agreed that </w:t>
      </w:r>
      <w:r w:rsidR="00005A30" w:rsidRPr="00A1225F">
        <w:t xml:space="preserve">the </w:t>
      </w:r>
      <w:r w:rsidR="00005A30" w:rsidRPr="00A1225F">
        <w:rPr>
          <w:b/>
          <w:bCs/>
        </w:rPr>
        <w:t>fiscal year</w:t>
      </w:r>
      <w:r w:rsidR="00005A30" w:rsidRPr="00A1225F">
        <w:t xml:space="preserve"> of the Authority</w:t>
      </w:r>
      <w:r w:rsidR="00E04735">
        <w:t xml:space="preserve"> is </w:t>
      </w:r>
      <w:r w:rsidR="00005A30" w:rsidRPr="00A1225F">
        <w:t xml:space="preserve">changed from a calendar year to June </w:t>
      </w:r>
      <w:bookmarkEnd w:id="5"/>
      <w:r w:rsidR="00005A30" w:rsidRPr="00A1225F">
        <w:t>1 through May 31.</w:t>
      </w:r>
    </w:p>
    <w:p w14:paraId="4876B565" w14:textId="77777777" w:rsidR="0053555A" w:rsidRPr="00A1225F" w:rsidRDefault="0053555A" w:rsidP="0053555A">
      <w:pPr>
        <w:ind w:firstLine="720"/>
      </w:pPr>
    </w:p>
    <w:p w14:paraId="7B5F65D7" w14:textId="77777777" w:rsidR="00E12645" w:rsidRPr="00A1225F" w:rsidRDefault="00E12645" w:rsidP="00E12645">
      <w:pPr>
        <w:ind w:firstLine="720"/>
      </w:pPr>
      <w:bookmarkStart w:id="6" w:name="_Hlk159421677"/>
      <w:r w:rsidRPr="00A1225F">
        <w:t xml:space="preserve">Since the Authority will no longer be using the services of the Suffolk County Water Authority, on the motion of Director Vasilakis, seconded by Director Greenberg, by </w:t>
      </w:r>
      <w:r w:rsidRPr="00A1225F">
        <w:rPr>
          <w:b/>
          <w:bCs/>
        </w:rPr>
        <w:t>Resolution #24-01-07</w:t>
      </w:r>
      <w:r w:rsidRPr="00A1225F">
        <w:t xml:space="preserve">, it was unanimously agreed that Elizabeth Vassallo, Christoper Cecchetto, and Stephanie Hanan, of the Suffolk County Water Authority, should be removed as authorized signatories of the Authority’s bank account and checking account at First National Bank of Long Island, Glen Head branch, and Director George Pombar shall be added to Director John Vasilakis and Director Richard Arena as an </w:t>
      </w:r>
      <w:r w:rsidRPr="00A1225F">
        <w:rPr>
          <w:b/>
          <w:bCs/>
        </w:rPr>
        <w:t>authorized signatory</w:t>
      </w:r>
      <w:r w:rsidRPr="00A1225F">
        <w:t xml:space="preserve"> on those accounts; that all checks for withdrawals from the checking account shall require two signatures; and Counsel Limmer is authorized to certify a copy of this resolution to be presented to the First National Bank of Long Island, Glen Head branch to implement this resolution.</w:t>
      </w:r>
    </w:p>
    <w:bookmarkEnd w:id="6"/>
    <w:p w14:paraId="07D44C61" w14:textId="77777777" w:rsidR="0053555A" w:rsidRPr="00A1225F" w:rsidRDefault="0053555A" w:rsidP="0053555A">
      <w:pPr>
        <w:ind w:firstLine="720"/>
      </w:pPr>
    </w:p>
    <w:p w14:paraId="6A9F6BF5" w14:textId="4B7586CD" w:rsidR="008124BB" w:rsidRPr="00A1225F" w:rsidRDefault="008124BB" w:rsidP="008124BB">
      <w:pPr>
        <w:ind w:firstLine="720"/>
      </w:pPr>
      <w:bookmarkStart w:id="7" w:name="_Hlk159421716"/>
      <w:r w:rsidRPr="00A1225F">
        <w:t xml:space="preserve">On the motion of Director Vasilakis, seconded by Director Greenberg, by </w:t>
      </w:r>
      <w:r w:rsidRPr="00A1225F">
        <w:rPr>
          <w:b/>
          <w:bCs/>
        </w:rPr>
        <w:t>Resolution #24-01-08</w:t>
      </w:r>
      <w:r w:rsidRPr="00A1225F">
        <w:t xml:space="preserve">, it was unanimously agreed that Directors John Vasilakis, Richard Arena, and George Pombar are </w:t>
      </w:r>
      <w:r w:rsidRPr="00A1225F">
        <w:rPr>
          <w:b/>
          <w:bCs/>
        </w:rPr>
        <w:t>authorized signatories</w:t>
      </w:r>
      <w:r w:rsidRPr="00A1225F">
        <w:t xml:space="preserve"> for all bank, investment, and other financial institution accounts; and Counsel Limmer is authorized to certify a copy of this resolution to be presented to any bank, investment, </w:t>
      </w:r>
      <w:r w:rsidR="0099384C" w:rsidRPr="00A1225F">
        <w:t>or</w:t>
      </w:r>
      <w:r w:rsidRPr="00A1225F">
        <w:t xml:space="preserve"> other financial institution to implement this resolution.</w:t>
      </w:r>
    </w:p>
    <w:p w14:paraId="72946252" w14:textId="77777777" w:rsidR="0053555A" w:rsidRPr="00A1225F" w:rsidRDefault="0053555A" w:rsidP="0053555A">
      <w:pPr>
        <w:ind w:firstLine="720"/>
      </w:pPr>
      <w:bookmarkStart w:id="8" w:name="_Hlk159421727"/>
      <w:bookmarkEnd w:id="7"/>
    </w:p>
    <w:p w14:paraId="2FEAAFAB" w14:textId="561FE4EB" w:rsidR="00780FA7" w:rsidRPr="00A1225F" w:rsidRDefault="00A1225F" w:rsidP="00780FA7">
      <w:pPr>
        <w:tabs>
          <w:tab w:val="left" w:pos="0"/>
        </w:tabs>
        <w:ind w:right="-324"/>
        <w:outlineLvl w:val="0"/>
        <w:rPr>
          <w:rFonts w:cs="Arial"/>
          <w:bCs/>
        </w:rPr>
      </w:pPr>
      <w:r>
        <w:tab/>
      </w:r>
      <w:r w:rsidR="001A580B" w:rsidRPr="00A1225F">
        <w:t xml:space="preserve">On the motion of Director </w:t>
      </w:r>
      <w:r w:rsidR="00E04735" w:rsidRPr="00A1225F">
        <w:t>Vasilakis</w:t>
      </w:r>
      <w:r w:rsidR="001A580B" w:rsidRPr="00A1225F">
        <w:t xml:space="preserve">, seconded by Director </w:t>
      </w:r>
      <w:r w:rsidR="001A580B" w:rsidRPr="00A1225F">
        <w:rPr>
          <w:rFonts w:cs="Arial"/>
        </w:rPr>
        <w:t>Greenberg</w:t>
      </w:r>
      <w:r w:rsidR="001A580B" w:rsidRPr="00A1225F">
        <w:t xml:space="preserve">, by Resolution </w:t>
      </w:r>
      <w:r w:rsidR="001A580B" w:rsidRPr="00A1225F">
        <w:rPr>
          <w:b/>
          <w:bCs/>
        </w:rPr>
        <w:t>#23-12-0</w:t>
      </w:r>
      <w:r>
        <w:rPr>
          <w:b/>
          <w:bCs/>
        </w:rPr>
        <w:t>9</w:t>
      </w:r>
      <w:r w:rsidR="001A580B" w:rsidRPr="00A1225F">
        <w:t xml:space="preserve">, the </w:t>
      </w:r>
      <w:r w:rsidR="002332E2" w:rsidRPr="00A1225F">
        <w:t xml:space="preserve">next </w:t>
      </w:r>
      <w:r w:rsidR="001A580B" w:rsidRPr="00A1225F">
        <w:rPr>
          <w:b/>
          <w:bCs/>
        </w:rPr>
        <w:t xml:space="preserve">meeting </w:t>
      </w:r>
      <w:r w:rsidR="002332E2" w:rsidRPr="00A1225F">
        <w:rPr>
          <w:b/>
          <w:bCs/>
        </w:rPr>
        <w:t>of the Board</w:t>
      </w:r>
      <w:r w:rsidR="002332E2" w:rsidRPr="00A1225F">
        <w:t xml:space="preserve"> </w:t>
      </w:r>
      <w:r w:rsidR="00780FA7" w:rsidRPr="00A1225F">
        <w:t xml:space="preserve">is rescheduled from </w:t>
      </w:r>
      <w:r w:rsidR="002332E2" w:rsidRPr="00A1225F">
        <w:t xml:space="preserve">February 29, 2024, </w:t>
      </w:r>
      <w:r w:rsidR="00780FA7" w:rsidRPr="00A1225F">
        <w:t>to March 6, 2024,</w:t>
      </w:r>
      <w:r w:rsidR="002332E2" w:rsidRPr="00A1225F">
        <w:t xml:space="preserve"> at 7:00 p.m., </w:t>
      </w:r>
      <w:r w:rsidR="00780FA7" w:rsidRPr="00A1225F">
        <w:t xml:space="preserve">at </w:t>
      </w:r>
      <w:r w:rsidR="00780FA7" w:rsidRPr="00A1225F">
        <w:rPr>
          <w:rFonts w:cs="Arial"/>
          <w:bCs/>
        </w:rPr>
        <w:t>Glen Head Library Annex, 40 Railroad Avenue, Glen Head, New York</w:t>
      </w:r>
      <w:r w:rsidR="006D440A">
        <w:rPr>
          <w:rFonts w:cs="Arial"/>
          <w:bCs/>
        </w:rPr>
        <w:t>.</w:t>
      </w:r>
    </w:p>
    <w:bookmarkEnd w:id="8"/>
    <w:p w14:paraId="350FC20D" w14:textId="77777777" w:rsidR="00780FA7" w:rsidRPr="00A1225F" w:rsidRDefault="00780FA7" w:rsidP="001A580B">
      <w:pPr>
        <w:ind w:firstLine="720"/>
      </w:pPr>
    </w:p>
    <w:p w14:paraId="6EE98C2E" w14:textId="2807247E" w:rsidR="00FB231D" w:rsidRDefault="00FB231D" w:rsidP="001A580B">
      <w:pPr>
        <w:ind w:firstLine="720"/>
      </w:pPr>
      <w:r w:rsidRPr="00A1225F">
        <w:lastRenderedPageBreak/>
        <w:t>The meeting was opened for public comment.</w:t>
      </w:r>
    </w:p>
    <w:p w14:paraId="0FADB7A2" w14:textId="77777777" w:rsidR="00A1225F" w:rsidRDefault="00A1225F" w:rsidP="001A580B">
      <w:pPr>
        <w:ind w:firstLine="720"/>
      </w:pPr>
    </w:p>
    <w:p w14:paraId="5912D9E4" w14:textId="29B9E43D" w:rsidR="0042722F" w:rsidRDefault="0042722F" w:rsidP="001A580B">
      <w:pPr>
        <w:ind w:firstLine="720"/>
      </w:pPr>
      <w:r>
        <w:t>Bilal Malik delivered to the Board the Authority documents it had in its files with regard to it servicing the Authority from the Authority’s inception through January 31, 2024, when those services would come to an end.</w:t>
      </w:r>
    </w:p>
    <w:p w14:paraId="37CB7BAC" w14:textId="77777777" w:rsidR="0042722F" w:rsidRDefault="0042722F" w:rsidP="001A580B">
      <w:pPr>
        <w:ind w:firstLine="720"/>
      </w:pPr>
    </w:p>
    <w:p w14:paraId="0F6E4ECF" w14:textId="1179CF7C" w:rsidR="00A1225F" w:rsidRDefault="00A1225F" w:rsidP="001A580B">
      <w:pPr>
        <w:ind w:firstLine="720"/>
      </w:pPr>
      <w:bookmarkStart w:id="9" w:name="_Hlk159421741"/>
      <w:r>
        <w:t>At 8:16 p.m., o</w:t>
      </w:r>
      <w:r w:rsidRPr="00A1225F">
        <w:t xml:space="preserve">n the motion of Director </w:t>
      </w:r>
      <w:r w:rsidR="00562740" w:rsidRPr="00A1225F">
        <w:t>Vasilakis</w:t>
      </w:r>
      <w:r w:rsidRPr="00A1225F">
        <w:t xml:space="preserve">, seconded by Director </w:t>
      </w:r>
      <w:r w:rsidRPr="00A1225F">
        <w:rPr>
          <w:rFonts w:cs="Arial"/>
        </w:rPr>
        <w:t>Greenberg</w:t>
      </w:r>
      <w:r w:rsidRPr="00A1225F">
        <w:t xml:space="preserve">, by </w:t>
      </w:r>
      <w:r w:rsidRPr="00A1225F">
        <w:rPr>
          <w:b/>
          <w:bCs/>
        </w:rPr>
        <w:t>Resolution</w:t>
      </w:r>
      <w:r w:rsidRPr="00A1225F">
        <w:t xml:space="preserve"> </w:t>
      </w:r>
      <w:r w:rsidRPr="00A1225F">
        <w:rPr>
          <w:b/>
          <w:bCs/>
        </w:rPr>
        <w:t>#23-12-</w:t>
      </w:r>
      <w:r>
        <w:rPr>
          <w:b/>
          <w:bCs/>
        </w:rPr>
        <w:t>1</w:t>
      </w:r>
      <w:r w:rsidRPr="00A1225F">
        <w:rPr>
          <w:b/>
          <w:bCs/>
        </w:rPr>
        <w:t>0</w:t>
      </w:r>
      <w:r w:rsidRPr="00A1225F">
        <w:t xml:space="preserve">, the </w:t>
      </w:r>
      <w:r>
        <w:t xml:space="preserve">Board adjourned to an </w:t>
      </w:r>
      <w:r w:rsidRPr="00A1225F">
        <w:rPr>
          <w:b/>
          <w:bCs/>
        </w:rPr>
        <w:t>executive session</w:t>
      </w:r>
      <w:r>
        <w:t xml:space="preserve"> to discuss applicants for the secretary position and the acquisition of Liberty’s water system.</w:t>
      </w:r>
    </w:p>
    <w:bookmarkEnd w:id="9"/>
    <w:p w14:paraId="6FE3C334" w14:textId="77777777" w:rsidR="00A1225F" w:rsidRDefault="00A1225F" w:rsidP="001A580B">
      <w:pPr>
        <w:ind w:firstLine="720"/>
      </w:pPr>
    </w:p>
    <w:p w14:paraId="0537E84B" w14:textId="05DE056C" w:rsidR="00A1225F" w:rsidRPr="00A1225F" w:rsidRDefault="00A1225F" w:rsidP="001A580B">
      <w:pPr>
        <w:ind w:firstLine="720"/>
      </w:pPr>
      <w:r>
        <w:t>At 8:46 p.m.</w:t>
      </w:r>
      <w:r w:rsidR="00EA4E93">
        <w:t>,</w:t>
      </w:r>
      <w:r>
        <w:t xml:space="preserve"> the Board returned from its executive session and Director Pombar announced that no action had been taken </w:t>
      </w:r>
      <w:r w:rsidR="00EA4E93">
        <w:t xml:space="preserve">during the executive session </w:t>
      </w:r>
      <w:r>
        <w:t>and no minutes would be produced</w:t>
      </w:r>
      <w:r w:rsidR="006D440A">
        <w:t>.</w:t>
      </w:r>
    </w:p>
    <w:p w14:paraId="5A250C61" w14:textId="77777777" w:rsidR="00FB231D" w:rsidRPr="00A1225F" w:rsidRDefault="00FB231D" w:rsidP="001A580B">
      <w:pPr>
        <w:ind w:firstLine="720"/>
      </w:pPr>
    </w:p>
    <w:p w14:paraId="2D69F550" w14:textId="25F3029F" w:rsidR="00733FFC" w:rsidRPr="00A1225F" w:rsidRDefault="00733FFC" w:rsidP="001A580B">
      <w:pPr>
        <w:ind w:firstLine="720"/>
      </w:pPr>
      <w:r w:rsidRPr="00A1225F">
        <w:t>There being no further business to come before the Board, the meeting was adjourned at 8:</w:t>
      </w:r>
      <w:r w:rsidR="00780FA7" w:rsidRPr="00A1225F">
        <w:t>47</w:t>
      </w:r>
      <w:r w:rsidRPr="00A1225F">
        <w:t xml:space="preserve"> p.m.</w:t>
      </w:r>
    </w:p>
    <w:p w14:paraId="584FC66D" w14:textId="77777777" w:rsidR="00F94485" w:rsidRPr="00A1225F" w:rsidRDefault="00F94485" w:rsidP="001A580B">
      <w:pPr>
        <w:ind w:firstLine="720"/>
      </w:pPr>
    </w:p>
    <w:p w14:paraId="3F4B85D1" w14:textId="3A5BBC65" w:rsidR="00F94485" w:rsidRPr="00A1225F" w:rsidRDefault="00F94485" w:rsidP="00F94485">
      <w:r w:rsidRPr="00A1225F">
        <w:t>Respectfully submitted,</w:t>
      </w:r>
    </w:p>
    <w:p w14:paraId="6997F152" w14:textId="77777777" w:rsidR="00F94485" w:rsidRPr="00A1225F" w:rsidRDefault="00F94485" w:rsidP="00F94485"/>
    <w:p w14:paraId="1563C320" w14:textId="1F4D3FFC" w:rsidR="00F94485" w:rsidRPr="00A1225F" w:rsidRDefault="00F94485" w:rsidP="00F94485">
      <w:r w:rsidRPr="00A1225F">
        <w:t xml:space="preserve">Stephen G. Limmer, Counsel, acting </w:t>
      </w:r>
      <w:proofErr w:type="gramStart"/>
      <w:r w:rsidRPr="00A1225F">
        <w:t>Secret</w:t>
      </w:r>
      <w:r w:rsidR="00CB08AD" w:rsidRPr="00A1225F">
        <w:t>a</w:t>
      </w:r>
      <w:r w:rsidRPr="00A1225F">
        <w:t>ry</w:t>
      </w:r>
      <w:proofErr w:type="gramEnd"/>
    </w:p>
    <w:p w14:paraId="4C2B6D52" w14:textId="36335A70" w:rsidR="00063EB9" w:rsidRPr="00A1225F" w:rsidRDefault="00063EB9" w:rsidP="00780FA7"/>
    <w:p w14:paraId="390DAEEB" w14:textId="77777777" w:rsidR="00063EB9" w:rsidRPr="00A1225F" w:rsidRDefault="00063EB9" w:rsidP="00063EB9">
      <w:pPr>
        <w:ind w:firstLine="720"/>
      </w:pPr>
    </w:p>
    <w:p w14:paraId="3D8FAEA3" w14:textId="77777777" w:rsidR="00063EB9" w:rsidRPr="00A1225F" w:rsidRDefault="00063EB9" w:rsidP="00F94485"/>
    <w:p w14:paraId="59244D65" w14:textId="77777777" w:rsidR="002332E2" w:rsidRPr="00A1225F" w:rsidRDefault="002332E2" w:rsidP="001A580B">
      <w:pPr>
        <w:ind w:firstLine="720"/>
      </w:pPr>
    </w:p>
    <w:p w14:paraId="5CB36A0C" w14:textId="77777777" w:rsidR="002332E2" w:rsidRPr="00A1225F" w:rsidRDefault="002332E2" w:rsidP="001A580B">
      <w:pPr>
        <w:ind w:firstLine="720"/>
      </w:pPr>
    </w:p>
    <w:p w14:paraId="76269FFC" w14:textId="28F504BB" w:rsidR="00B158B2" w:rsidRPr="00A1225F" w:rsidRDefault="00B158B2" w:rsidP="00B158B2">
      <w:pPr>
        <w:ind w:firstLine="720"/>
        <w:rPr>
          <w:rFonts w:eastAsiaTheme="minorHAnsi"/>
        </w:rPr>
      </w:pPr>
    </w:p>
    <w:p w14:paraId="45D7FCE5" w14:textId="77777777" w:rsidR="00B158B2" w:rsidRPr="00A1225F" w:rsidRDefault="00B158B2" w:rsidP="00B158B2">
      <w:pPr>
        <w:jc w:val="center"/>
      </w:pPr>
    </w:p>
    <w:bookmarkEnd w:id="0"/>
    <w:p w14:paraId="16EA64E6" w14:textId="77777777" w:rsidR="00F94485" w:rsidRPr="00A1225F" w:rsidRDefault="00F94485">
      <w:pPr>
        <w:jc w:val="center"/>
      </w:pPr>
    </w:p>
    <w:sectPr w:rsidR="00F94485" w:rsidRPr="00A122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D2041" w14:textId="77777777" w:rsidR="00457B9B" w:rsidRDefault="00457B9B" w:rsidP="00F977B2">
      <w:r>
        <w:separator/>
      </w:r>
    </w:p>
  </w:endnote>
  <w:endnote w:type="continuationSeparator" w:id="0">
    <w:p w14:paraId="511610CF" w14:textId="77777777" w:rsidR="00457B9B" w:rsidRDefault="00457B9B" w:rsidP="00F9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1751" w14:textId="77777777" w:rsidR="00733FFC" w:rsidRDefault="00733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637D" w14:textId="214F2522" w:rsidR="00F94485" w:rsidRPr="00733FFC" w:rsidRDefault="00EA4E93" w:rsidP="00733FFC">
    <w:pPr>
      <w:pStyle w:val="Footer"/>
    </w:pPr>
    <w:r w:rsidRPr="00EA4E93">
      <w:rPr>
        <w:noProof/>
      </w:rPr>
      <w:t>{N0683904.1}</w:t>
    </w:r>
    <w:r w:rsidR="00733FFC">
      <w:tab/>
    </w:r>
    <w:sdt>
      <w:sdtPr>
        <w:id w:val="303129146"/>
        <w:docPartObj>
          <w:docPartGallery w:val="Page Numbers (Bottom of Page)"/>
          <w:docPartUnique/>
        </w:docPartObj>
      </w:sdtPr>
      <w:sdtEndPr>
        <w:rPr>
          <w:noProof/>
        </w:rPr>
      </w:sdtEndPr>
      <w:sdtContent>
        <w:r w:rsidR="00F94485" w:rsidRPr="00733FFC">
          <w:fldChar w:fldCharType="begin"/>
        </w:r>
        <w:r w:rsidR="00F94485" w:rsidRPr="00733FFC">
          <w:instrText xml:space="preserve"> PAGE   \* MERGEFORMAT </w:instrText>
        </w:r>
        <w:r w:rsidR="00F94485" w:rsidRPr="00733FFC">
          <w:fldChar w:fldCharType="separate"/>
        </w:r>
        <w:r w:rsidR="00F94485" w:rsidRPr="00733FFC">
          <w:rPr>
            <w:noProof/>
          </w:rPr>
          <w:t>2</w:t>
        </w:r>
        <w:r w:rsidR="00F94485" w:rsidRPr="00733FFC">
          <w:rPr>
            <w:noProof/>
          </w:rPr>
          <w:fldChar w:fldCharType="end"/>
        </w:r>
      </w:sdtContent>
    </w:sdt>
  </w:p>
  <w:p w14:paraId="04AA5950" w14:textId="70D0C1EC" w:rsidR="00F977B2" w:rsidRPr="00733FFC" w:rsidRDefault="00F977B2" w:rsidP="00F97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8180" w14:textId="77777777" w:rsidR="00733FFC" w:rsidRDefault="00733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3DCE" w14:textId="77777777" w:rsidR="00457B9B" w:rsidRDefault="00457B9B" w:rsidP="00F977B2">
      <w:pPr>
        <w:rPr>
          <w:noProof/>
        </w:rPr>
      </w:pPr>
      <w:r>
        <w:rPr>
          <w:noProof/>
        </w:rPr>
        <w:separator/>
      </w:r>
    </w:p>
  </w:footnote>
  <w:footnote w:type="continuationSeparator" w:id="0">
    <w:p w14:paraId="57C3EE96" w14:textId="77777777" w:rsidR="00457B9B" w:rsidRDefault="00457B9B" w:rsidP="00F9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7DEA" w14:textId="77777777" w:rsidR="00733FFC" w:rsidRDefault="00733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84A2" w14:textId="77777777" w:rsidR="00733FFC" w:rsidRDefault="00733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325B" w14:textId="77777777" w:rsidR="00733FFC" w:rsidRDefault="00733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0A"/>
    <w:rsid w:val="00005A30"/>
    <w:rsid w:val="00063EB9"/>
    <w:rsid w:val="000B5A4D"/>
    <w:rsid w:val="000E3622"/>
    <w:rsid w:val="00113AB3"/>
    <w:rsid w:val="0011570A"/>
    <w:rsid w:val="001350B5"/>
    <w:rsid w:val="001A580B"/>
    <w:rsid w:val="001F790C"/>
    <w:rsid w:val="00206AB3"/>
    <w:rsid w:val="002332E2"/>
    <w:rsid w:val="002903EF"/>
    <w:rsid w:val="002B7C81"/>
    <w:rsid w:val="003273E2"/>
    <w:rsid w:val="00355242"/>
    <w:rsid w:val="0038245C"/>
    <w:rsid w:val="003C37BC"/>
    <w:rsid w:val="00416E3D"/>
    <w:rsid w:val="0042722F"/>
    <w:rsid w:val="00457B9B"/>
    <w:rsid w:val="0053555A"/>
    <w:rsid w:val="00562740"/>
    <w:rsid w:val="005B4F3B"/>
    <w:rsid w:val="006C1D18"/>
    <w:rsid w:val="006D3043"/>
    <w:rsid w:val="006D440A"/>
    <w:rsid w:val="006D7A65"/>
    <w:rsid w:val="006E0E16"/>
    <w:rsid w:val="00733FFC"/>
    <w:rsid w:val="00780FA7"/>
    <w:rsid w:val="008124BB"/>
    <w:rsid w:val="0087494B"/>
    <w:rsid w:val="008C3520"/>
    <w:rsid w:val="008C5DC7"/>
    <w:rsid w:val="008E11D5"/>
    <w:rsid w:val="009100BA"/>
    <w:rsid w:val="009460FD"/>
    <w:rsid w:val="0099384C"/>
    <w:rsid w:val="00A1225F"/>
    <w:rsid w:val="00B158B2"/>
    <w:rsid w:val="00B17BB4"/>
    <w:rsid w:val="00B254A4"/>
    <w:rsid w:val="00B824E5"/>
    <w:rsid w:val="00C85923"/>
    <w:rsid w:val="00CB08AD"/>
    <w:rsid w:val="00CB5A64"/>
    <w:rsid w:val="00CF4CCC"/>
    <w:rsid w:val="00D33FC4"/>
    <w:rsid w:val="00D541BA"/>
    <w:rsid w:val="00D8395D"/>
    <w:rsid w:val="00D90348"/>
    <w:rsid w:val="00E04735"/>
    <w:rsid w:val="00E12645"/>
    <w:rsid w:val="00E53F0B"/>
    <w:rsid w:val="00E73B41"/>
    <w:rsid w:val="00E8564E"/>
    <w:rsid w:val="00E94F74"/>
    <w:rsid w:val="00EA4E93"/>
    <w:rsid w:val="00EB0275"/>
    <w:rsid w:val="00EC2C5A"/>
    <w:rsid w:val="00ED5A46"/>
    <w:rsid w:val="00F05CE4"/>
    <w:rsid w:val="00F32241"/>
    <w:rsid w:val="00F4116D"/>
    <w:rsid w:val="00F521E1"/>
    <w:rsid w:val="00F71264"/>
    <w:rsid w:val="00F94485"/>
    <w:rsid w:val="00F977B2"/>
    <w:rsid w:val="00FB231D"/>
    <w:rsid w:val="00FB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867D"/>
  <w15:chartTrackingRefBased/>
  <w15:docId w15:val="{76C52B61-BF17-42CA-AFF2-9EA5E504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FA7"/>
    <w:pPr>
      <w:spacing w:after="0" w:line="240" w:lineRule="auto"/>
    </w:pPr>
    <w:rPr>
      <w:rFonts w:ascii="Times New Roman" w:eastAsia="Calibri"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7B2"/>
    <w:pPr>
      <w:tabs>
        <w:tab w:val="center" w:pos="4680"/>
        <w:tab w:val="right" w:pos="9360"/>
      </w:tabs>
    </w:pPr>
  </w:style>
  <w:style w:type="character" w:customStyle="1" w:styleId="HeaderChar">
    <w:name w:val="Header Char"/>
    <w:basedOn w:val="DefaultParagraphFont"/>
    <w:link w:val="Header"/>
    <w:uiPriority w:val="99"/>
    <w:rsid w:val="00F977B2"/>
  </w:style>
  <w:style w:type="paragraph" w:styleId="Footer">
    <w:name w:val="footer"/>
    <w:basedOn w:val="Normal"/>
    <w:link w:val="FooterChar"/>
    <w:uiPriority w:val="99"/>
    <w:unhideWhenUsed/>
    <w:rsid w:val="00F977B2"/>
    <w:pPr>
      <w:tabs>
        <w:tab w:val="center" w:pos="4680"/>
        <w:tab w:val="right" w:pos="9360"/>
      </w:tabs>
    </w:pPr>
  </w:style>
  <w:style w:type="character" w:customStyle="1" w:styleId="FooterChar">
    <w:name w:val="Footer Char"/>
    <w:basedOn w:val="DefaultParagraphFont"/>
    <w:link w:val="Footer"/>
    <w:uiPriority w:val="99"/>
    <w:rsid w:val="00F97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977F8-E75A-4FD7-92B2-24704868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3</Pages>
  <Words>890</Words>
  <Characters>4901</Characters>
  <Application>Microsoft Office Word</Application>
  <DocSecurity>0</DocSecurity>
  <PresentationFormat>15|.DOCX</PresentationFormat>
  <Lines>118</Lines>
  <Paragraphs>41</Paragraphs>
  <ScaleCrop>false</ScaleCrop>
  <HeadingPairs>
    <vt:vector size="2" baseType="variant">
      <vt:variant>
        <vt:lpstr>Title</vt:lpstr>
      </vt:variant>
      <vt:variant>
        <vt:i4>1</vt:i4>
      </vt:variant>
    </vt:vector>
  </HeadingPairs>
  <TitlesOfParts>
    <vt:vector size="1" baseType="lpstr">
      <vt:lpstr>Board of Directors  - 1-31-24 (N0683904).DOCX</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- 1-31-24 (N0683904).DOCX</dc:title>
  <dc:subject>N0683904.1</dc:subject>
  <dc:creator>Stephen Limmer</dc:creator>
  <cp:keywords/>
  <dc:description/>
  <cp:lastModifiedBy>Stephen Limmer</cp:lastModifiedBy>
  <cp:revision>31</cp:revision>
  <cp:lastPrinted>2024-02-02T22:29:00Z</cp:lastPrinted>
  <dcterms:created xsi:type="dcterms:W3CDTF">2024-02-01T16:53:00Z</dcterms:created>
  <dcterms:modified xsi:type="dcterms:W3CDTF">2024-02-21T20:32:00Z</dcterms:modified>
</cp:coreProperties>
</file>