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7F237" w14:textId="7D3EBDD0" w:rsidR="00B158B2" w:rsidRPr="00F94485" w:rsidRDefault="00B158B2" w:rsidP="00B158B2">
      <w:pPr>
        <w:tabs>
          <w:tab w:val="left" w:pos="0"/>
        </w:tabs>
        <w:ind w:right="-324"/>
        <w:jc w:val="center"/>
        <w:outlineLvl w:val="0"/>
        <w:rPr>
          <w:rFonts w:cs="Arial"/>
          <w:b/>
        </w:rPr>
      </w:pPr>
      <w:bookmarkStart w:id="0" w:name="_Hlk155279606"/>
      <w:r w:rsidRPr="00F94485">
        <w:rPr>
          <w:rFonts w:cs="Arial"/>
          <w:b/>
        </w:rPr>
        <w:t>MEETING OF THE BOARD OF DIRECTORS</w:t>
      </w:r>
    </w:p>
    <w:p w14:paraId="2E541407" w14:textId="41B58F22" w:rsidR="00B158B2" w:rsidRPr="00F94485" w:rsidRDefault="00B158B2" w:rsidP="00B158B2">
      <w:pPr>
        <w:tabs>
          <w:tab w:val="left" w:pos="0"/>
        </w:tabs>
        <w:ind w:right="-324"/>
        <w:jc w:val="center"/>
        <w:outlineLvl w:val="0"/>
        <w:rPr>
          <w:rFonts w:cs="Arial"/>
          <w:b/>
        </w:rPr>
      </w:pPr>
      <w:r w:rsidRPr="00F94485">
        <w:rPr>
          <w:rFonts w:cs="Arial"/>
          <w:b/>
        </w:rPr>
        <w:t xml:space="preserve">WATER AUTHORITY OF NORTH SHORE </w:t>
      </w:r>
    </w:p>
    <w:p w14:paraId="6A912788" w14:textId="34C33F75" w:rsidR="00B158B2" w:rsidRPr="00F94485" w:rsidRDefault="00B158B2" w:rsidP="00B158B2">
      <w:pPr>
        <w:tabs>
          <w:tab w:val="left" w:pos="0"/>
        </w:tabs>
        <w:ind w:right="-324"/>
        <w:jc w:val="center"/>
        <w:outlineLvl w:val="0"/>
        <w:rPr>
          <w:rFonts w:cs="Arial"/>
          <w:b/>
        </w:rPr>
      </w:pPr>
      <w:r w:rsidRPr="00F94485">
        <w:rPr>
          <w:rFonts w:cs="Arial"/>
          <w:b/>
        </w:rPr>
        <w:t xml:space="preserve">HELD ON </w:t>
      </w:r>
      <w:r w:rsidR="006E0E16">
        <w:rPr>
          <w:rFonts w:cs="Arial"/>
          <w:b/>
        </w:rPr>
        <w:t>DEC</w:t>
      </w:r>
      <w:r w:rsidRPr="00F94485">
        <w:rPr>
          <w:rFonts w:cs="Arial"/>
          <w:b/>
        </w:rPr>
        <w:t>EMBER 28, 2023</w:t>
      </w:r>
    </w:p>
    <w:p w14:paraId="28CFA9E5" w14:textId="77777777" w:rsidR="00B158B2" w:rsidRPr="00F94485" w:rsidRDefault="00B158B2" w:rsidP="00B158B2">
      <w:pPr>
        <w:tabs>
          <w:tab w:val="left" w:pos="0"/>
        </w:tabs>
        <w:ind w:right="-324"/>
        <w:jc w:val="center"/>
        <w:outlineLvl w:val="0"/>
        <w:rPr>
          <w:rFonts w:cs="Arial"/>
          <w:b/>
        </w:rPr>
      </w:pPr>
      <w:r w:rsidRPr="00F94485">
        <w:rPr>
          <w:rFonts w:cs="Arial"/>
          <w:b/>
        </w:rPr>
        <w:t xml:space="preserve">AT GLEN HEAD LIBRARY ANNEX, </w:t>
      </w:r>
    </w:p>
    <w:p w14:paraId="5DA68830" w14:textId="123F7DF4" w:rsidR="00B158B2" w:rsidRPr="00F94485" w:rsidRDefault="00B158B2" w:rsidP="00B158B2">
      <w:pPr>
        <w:tabs>
          <w:tab w:val="left" w:pos="0"/>
        </w:tabs>
        <w:ind w:right="-324"/>
        <w:jc w:val="center"/>
        <w:outlineLvl w:val="0"/>
        <w:rPr>
          <w:rFonts w:cs="Arial"/>
          <w:b/>
        </w:rPr>
      </w:pPr>
      <w:r w:rsidRPr="00F94485">
        <w:rPr>
          <w:rFonts w:cs="Arial"/>
          <w:b/>
        </w:rPr>
        <w:t>40 RAILROAD AVENUE, GLEN HEAD, NEW YORK</w:t>
      </w:r>
    </w:p>
    <w:p w14:paraId="58C375F9" w14:textId="77777777" w:rsidR="00B158B2" w:rsidRPr="00F94485" w:rsidRDefault="00B158B2" w:rsidP="00B158B2">
      <w:pPr>
        <w:outlineLvl w:val="0"/>
      </w:pPr>
    </w:p>
    <w:p w14:paraId="3D92630E" w14:textId="3F08F656" w:rsidR="00F94485" w:rsidRPr="00F94485" w:rsidRDefault="00416E3D" w:rsidP="00416E3D">
      <w:pPr>
        <w:jc w:val="center"/>
        <w:outlineLvl w:val="0"/>
      </w:pPr>
      <w:r>
        <w:t>As adopted January 31, 2024</w:t>
      </w:r>
    </w:p>
    <w:p w14:paraId="5D91B7CF" w14:textId="77777777" w:rsidR="00B158B2" w:rsidRPr="00F94485" w:rsidRDefault="00B158B2" w:rsidP="00B158B2">
      <w:pPr>
        <w:ind w:right="-324"/>
        <w:outlineLvl w:val="0"/>
      </w:pPr>
    </w:p>
    <w:p w14:paraId="3A455EAF" w14:textId="66326BE2" w:rsidR="00B158B2" w:rsidRPr="00F94485" w:rsidRDefault="00B158B2" w:rsidP="00B158B2">
      <w:pPr>
        <w:tabs>
          <w:tab w:val="left" w:pos="0"/>
        </w:tabs>
        <w:outlineLvl w:val="0"/>
        <w:rPr>
          <w:rFonts w:cs="Arial"/>
          <w:bCs/>
          <w:u w:val="single"/>
        </w:rPr>
      </w:pPr>
      <w:r w:rsidRPr="00F94485">
        <w:rPr>
          <w:rFonts w:cs="Arial"/>
          <w:bCs/>
          <w:u w:val="single"/>
        </w:rPr>
        <w:t>PRESENT</w:t>
      </w:r>
      <w:r w:rsidR="00F71264" w:rsidRPr="00F94485">
        <w:rPr>
          <w:rFonts w:cs="Arial"/>
          <w:bCs/>
          <w:u w:val="single"/>
        </w:rPr>
        <w:t>:</w:t>
      </w:r>
      <w:r w:rsidR="00F71264" w:rsidRPr="00F94485">
        <w:rPr>
          <w:rFonts w:cs="Arial"/>
          <w:bCs/>
        </w:rPr>
        <w:t xml:space="preserve"> </w:t>
      </w:r>
      <w:r w:rsidR="00F71264" w:rsidRPr="00F94485">
        <w:rPr>
          <w:rFonts w:cs="Arial"/>
          <w:bCs/>
        </w:rPr>
        <w:tab/>
      </w:r>
      <w:r w:rsidR="00F71264" w:rsidRPr="00F94485">
        <w:rPr>
          <w:rFonts w:cs="Arial"/>
          <w:bCs/>
        </w:rPr>
        <w:tab/>
      </w:r>
      <w:r w:rsidR="00F71264" w:rsidRPr="00F94485">
        <w:rPr>
          <w:rFonts w:cs="Arial"/>
          <w:bCs/>
        </w:rPr>
        <w:tab/>
      </w:r>
      <w:r w:rsidR="00F71264" w:rsidRPr="00F94485">
        <w:rPr>
          <w:rFonts w:cs="Arial"/>
          <w:bCs/>
        </w:rPr>
        <w:tab/>
      </w:r>
      <w:r w:rsidR="00F71264" w:rsidRPr="00F94485">
        <w:rPr>
          <w:rFonts w:cs="Arial"/>
          <w:bCs/>
        </w:rPr>
        <w:tab/>
      </w:r>
      <w:r w:rsidR="00F71264" w:rsidRPr="00F94485">
        <w:rPr>
          <w:rFonts w:cs="Arial"/>
          <w:bCs/>
        </w:rPr>
        <w:tab/>
      </w:r>
      <w:r w:rsidR="00F71264" w:rsidRPr="00F94485">
        <w:rPr>
          <w:rFonts w:cs="Arial"/>
          <w:bCs/>
          <w:u w:val="single"/>
        </w:rPr>
        <w:t>Appointed by:</w:t>
      </w:r>
    </w:p>
    <w:p w14:paraId="594990FE" w14:textId="4ABEF30C" w:rsidR="00F71264" w:rsidRPr="00F94485" w:rsidRDefault="00B158B2" w:rsidP="00B158B2">
      <w:pPr>
        <w:outlineLvl w:val="0"/>
        <w:rPr>
          <w:rFonts w:cs="Arial"/>
        </w:rPr>
      </w:pPr>
      <w:r w:rsidRPr="00F94485">
        <w:rPr>
          <w:rFonts w:cs="Arial"/>
        </w:rPr>
        <w:t>Richard Arena, Director</w:t>
      </w:r>
      <w:r w:rsidRPr="00F94485">
        <w:rPr>
          <w:rFonts w:cs="Arial"/>
        </w:rPr>
        <w:tab/>
      </w:r>
      <w:r w:rsidRPr="00F94485">
        <w:rPr>
          <w:rFonts w:cs="Arial"/>
        </w:rPr>
        <w:tab/>
      </w:r>
      <w:r w:rsidRPr="00F94485">
        <w:rPr>
          <w:rFonts w:cs="Arial"/>
        </w:rPr>
        <w:tab/>
      </w:r>
      <w:r w:rsidRPr="00F94485">
        <w:rPr>
          <w:rFonts w:cs="Arial"/>
        </w:rPr>
        <w:tab/>
      </w:r>
      <w:r w:rsidR="00F71264" w:rsidRPr="00F94485">
        <w:rPr>
          <w:rFonts w:cs="Arial"/>
        </w:rPr>
        <w:t xml:space="preserve">Town of Oyster Bay (hamlet of Glen </w:t>
      </w:r>
      <w:r w:rsidR="00F71264" w:rsidRPr="00F94485">
        <w:rPr>
          <w:rFonts w:cs="Arial"/>
        </w:rPr>
        <w:tab/>
      </w:r>
    </w:p>
    <w:p w14:paraId="033FDC77" w14:textId="1A7EFBB3" w:rsidR="00B158B2" w:rsidRPr="00F94485" w:rsidRDefault="00F71264" w:rsidP="00F71264">
      <w:pPr>
        <w:ind w:left="4320" w:firstLine="720"/>
        <w:outlineLvl w:val="0"/>
        <w:rPr>
          <w:rFonts w:cs="Arial"/>
        </w:rPr>
      </w:pPr>
      <w:r w:rsidRPr="00F94485">
        <w:rPr>
          <w:rFonts w:cs="Arial"/>
        </w:rPr>
        <w:t xml:space="preserve">   Glenwood Landing)</w:t>
      </w:r>
      <w:r w:rsidR="00B158B2" w:rsidRPr="00F94485">
        <w:rPr>
          <w:rFonts w:cs="Arial"/>
        </w:rPr>
        <w:tab/>
      </w:r>
    </w:p>
    <w:p w14:paraId="43F97CCC" w14:textId="1CFF9D2B" w:rsidR="00B158B2" w:rsidRPr="00F94485" w:rsidRDefault="00B158B2" w:rsidP="00B158B2">
      <w:pPr>
        <w:outlineLvl w:val="0"/>
        <w:rPr>
          <w:rFonts w:cs="Arial"/>
        </w:rPr>
      </w:pPr>
      <w:r w:rsidRPr="00F94485">
        <w:rPr>
          <w:rFonts w:cs="Arial"/>
        </w:rPr>
        <w:t>James Greenberg, Esq. Director</w:t>
      </w:r>
      <w:r w:rsidRPr="00F94485">
        <w:rPr>
          <w:rFonts w:cs="Arial"/>
        </w:rPr>
        <w:tab/>
      </w:r>
      <w:r w:rsidRPr="00F94485">
        <w:rPr>
          <w:rFonts w:cs="Arial"/>
        </w:rPr>
        <w:tab/>
      </w:r>
      <w:r w:rsidRPr="00F94485">
        <w:rPr>
          <w:rFonts w:cs="Arial"/>
        </w:rPr>
        <w:tab/>
      </w:r>
      <w:r w:rsidR="00F71264" w:rsidRPr="00F94485">
        <w:rPr>
          <w:rFonts w:cs="Arial"/>
        </w:rPr>
        <w:t>City of Glen Cove</w:t>
      </w:r>
    </w:p>
    <w:p w14:paraId="23FB65D1" w14:textId="153D31B2" w:rsidR="00B158B2" w:rsidRPr="00F94485" w:rsidRDefault="00B158B2" w:rsidP="00B158B2">
      <w:pPr>
        <w:outlineLvl w:val="0"/>
        <w:rPr>
          <w:rFonts w:cs="Arial"/>
        </w:rPr>
      </w:pPr>
      <w:r w:rsidRPr="00F94485">
        <w:rPr>
          <w:rFonts w:cs="Arial"/>
        </w:rPr>
        <w:t xml:space="preserve">Sandeep Kapoor, M.D., MS_HPPL, Director </w:t>
      </w:r>
      <w:r w:rsidR="00F71264" w:rsidRPr="00F94485">
        <w:rPr>
          <w:rFonts w:cs="Arial"/>
        </w:rPr>
        <w:tab/>
        <w:t>Village of Roslyn Harbor</w:t>
      </w:r>
    </w:p>
    <w:p w14:paraId="18739D5C" w14:textId="148AC637" w:rsidR="00F71264" w:rsidRPr="00F94485" w:rsidRDefault="00B158B2" w:rsidP="00F71264">
      <w:pPr>
        <w:outlineLvl w:val="0"/>
        <w:rPr>
          <w:rFonts w:cs="Arial"/>
        </w:rPr>
      </w:pPr>
      <w:r w:rsidRPr="00F94485">
        <w:rPr>
          <w:rFonts w:cs="Arial"/>
        </w:rPr>
        <w:t xml:space="preserve">George Pombar, Director </w:t>
      </w:r>
      <w:r w:rsidR="00F71264" w:rsidRPr="00F94485">
        <w:rPr>
          <w:rFonts w:cs="Arial"/>
        </w:rPr>
        <w:tab/>
      </w:r>
      <w:r w:rsidR="00F71264" w:rsidRPr="00F94485">
        <w:rPr>
          <w:rFonts w:cs="Arial"/>
        </w:rPr>
        <w:tab/>
      </w:r>
      <w:r w:rsidR="00F71264" w:rsidRPr="00F94485">
        <w:rPr>
          <w:rFonts w:cs="Arial"/>
        </w:rPr>
        <w:tab/>
      </w:r>
      <w:r w:rsidR="00F71264" w:rsidRPr="00F94485">
        <w:rPr>
          <w:rFonts w:cs="Arial"/>
        </w:rPr>
        <w:tab/>
        <w:t xml:space="preserve">Town of Oyster Bay (hamlet of Glen </w:t>
      </w:r>
      <w:r w:rsidR="00F71264" w:rsidRPr="00F94485">
        <w:rPr>
          <w:rFonts w:cs="Arial"/>
        </w:rPr>
        <w:tab/>
      </w:r>
    </w:p>
    <w:p w14:paraId="019A9330" w14:textId="2AE2EAB2" w:rsidR="00B158B2" w:rsidRPr="00F94485" w:rsidRDefault="00F71264" w:rsidP="00F71264">
      <w:pPr>
        <w:ind w:left="4320" w:firstLine="720"/>
        <w:outlineLvl w:val="0"/>
        <w:rPr>
          <w:rFonts w:cs="Arial"/>
        </w:rPr>
      </w:pPr>
      <w:r w:rsidRPr="00F94485">
        <w:rPr>
          <w:rFonts w:cs="Arial"/>
        </w:rPr>
        <w:t xml:space="preserve">   Head)</w:t>
      </w:r>
    </w:p>
    <w:p w14:paraId="220D3955" w14:textId="67A8408B" w:rsidR="00B158B2" w:rsidRPr="00F94485" w:rsidRDefault="00B158B2" w:rsidP="00B158B2">
      <w:pPr>
        <w:outlineLvl w:val="0"/>
        <w:rPr>
          <w:rFonts w:cs="Arial"/>
        </w:rPr>
      </w:pPr>
      <w:r w:rsidRPr="00F94485">
        <w:rPr>
          <w:rFonts w:cs="Arial"/>
        </w:rPr>
        <w:t>John Vasilakis, Director</w:t>
      </w:r>
      <w:r w:rsidR="00F71264" w:rsidRPr="00F94485">
        <w:rPr>
          <w:rFonts w:cs="Arial"/>
        </w:rPr>
        <w:tab/>
      </w:r>
      <w:r w:rsidR="00F71264" w:rsidRPr="00F94485">
        <w:rPr>
          <w:rFonts w:cs="Arial"/>
        </w:rPr>
        <w:tab/>
      </w:r>
      <w:r w:rsidR="00F71264" w:rsidRPr="00F94485">
        <w:rPr>
          <w:rFonts w:cs="Arial"/>
        </w:rPr>
        <w:tab/>
      </w:r>
      <w:r w:rsidR="00F71264" w:rsidRPr="00F94485">
        <w:rPr>
          <w:rFonts w:cs="Arial"/>
        </w:rPr>
        <w:tab/>
        <w:t>Village of Old Brookville</w:t>
      </w:r>
    </w:p>
    <w:p w14:paraId="6147760B" w14:textId="2584104C" w:rsidR="00B158B2" w:rsidRPr="00F94485" w:rsidRDefault="00B158B2" w:rsidP="00B158B2">
      <w:pPr>
        <w:outlineLvl w:val="0"/>
        <w:rPr>
          <w:rFonts w:cs="Arial"/>
        </w:rPr>
      </w:pPr>
      <w:r w:rsidRPr="00F94485">
        <w:rPr>
          <w:rFonts w:cs="Arial"/>
        </w:rPr>
        <w:t>James W. Versocki, Esq., Director</w:t>
      </w:r>
      <w:r w:rsidR="00F71264" w:rsidRPr="00F94485">
        <w:rPr>
          <w:rFonts w:cs="Arial"/>
        </w:rPr>
        <w:tab/>
      </w:r>
      <w:r w:rsidR="00F71264" w:rsidRPr="00F94485">
        <w:rPr>
          <w:rFonts w:cs="Arial"/>
        </w:rPr>
        <w:tab/>
      </w:r>
      <w:r w:rsidR="00F71264" w:rsidRPr="00F94485">
        <w:rPr>
          <w:rFonts w:cs="Arial"/>
        </w:rPr>
        <w:tab/>
        <w:t>Village of Sea Cliff</w:t>
      </w:r>
    </w:p>
    <w:p w14:paraId="3E0199D1" w14:textId="77777777" w:rsidR="00B158B2" w:rsidRPr="00F94485" w:rsidRDefault="00B158B2" w:rsidP="00B158B2">
      <w:pPr>
        <w:outlineLvl w:val="0"/>
        <w:rPr>
          <w:rFonts w:cs="Arial"/>
        </w:rPr>
      </w:pPr>
    </w:p>
    <w:p w14:paraId="705D41C0" w14:textId="6821618B" w:rsidR="00B158B2" w:rsidRPr="00F94485" w:rsidRDefault="00B158B2" w:rsidP="00B158B2">
      <w:pPr>
        <w:outlineLvl w:val="0"/>
        <w:rPr>
          <w:rFonts w:cs="Arial"/>
          <w:bCs/>
        </w:rPr>
      </w:pPr>
      <w:r w:rsidRPr="00F94485">
        <w:rPr>
          <w:rFonts w:cs="Arial"/>
          <w:bCs/>
          <w:u w:val="single"/>
        </w:rPr>
        <w:t>ALSO PRESENT</w:t>
      </w:r>
      <w:r w:rsidRPr="00F94485">
        <w:rPr>
          <w:rFonts w:cs="Arial"/>
          <w:bCs/>
        </w:rPr>
        <w:t>:</w:t>
      </w:r>
      <w:r w:rsidR="00E8564E">
        <w:rPr>
          <w:rFonts w:cs="Arial"/>
          <w:bCs/>
        </w:rPr>
        <w:tab/>
      </w:r>
      <w:r w:rsidR="00E8564E">
        <w:rPr>
          <w:rFonts w:cs="Arial"/>
          <w:bCs/>
        </w:rPr>
        <w:tab/>
      </w:r>
      <w:r w:rsidR="00E8564E">
        <w:rPr>
          <w:rFonts w:cs="Arial"/>
          <w:bCs/>
        </w:rPr>
        <w:tab/>
      </w:r>
      <w:r w:rsidR="00E8564E">
        <w:rPr>
          <w:rFonts w:cs="Arial"/>
          <w:bCs/>
        </w:rPr>
        <w:tab/>
      </w:r>
      <w:r w:rsidR="00E8564E">
        <w:rPr>
          <w:rFonts w:cs="Arial"/>
          <w:bCs/>
        </w:rPr>
        <w:tab/>
      </w:r>
      <w:r w:rsidR="00E8564E" w:rsidRPr="00E8564E">
        <w:rPr>
          <w:rFonts w:cs="Arial"/>
          <w:bCs/>
          <w:u w:val="single"/>
        </w:rPr>
        <w:t>Representing:</w:t>
      </w:r>
    </w:p>
    <w:p w14:paraId="6A5AF0CB" w14:textId="13394DE2" w:rsidR="00B158B2" w:rsidRPr="00F94485" w:rsidRDefault="00B158B2" w:rsidP="00B158B2">
      <w:pPr>
        <w:ind w:right="-864"/>
        <w:outlineLvl w:val="0"/>
        <w:rPr>
          <w:rFonts w:cs="Arial"/>
        </w:rPr>
      </w:pPr>
      <w:r w:rsidRPr="00F94485">
        <w:rPr>
          <w:rFonts w:cs="Arial"/>
        </w:rPr>
        <w:t xml:space="preserve">Stephen G. Limmer, Counsel                                    </w:t>
      </w:r>
      <w:r w:rsidR="00F94485">
        <w:rPr>
          <w:rFonts w:cs="Arial"/>
        </w:rPr>
        <w:tab/>
      </w:r>
      <w:r w:rsidRPr="00F94485">
        <w:rPr>
          <w:rFonts w:cs="Arial"/>
        </w:rPr>
        <w:t>McLaughlin &amp; Stern, LLP</w:t>
      </w:r>
    </w:p>
    <w:p w14:paraId="3DD48FF6" w14:textId="186D8316" w:rsidR="00B158B2" w:rsidRPr="00F94485" w:rsidRDefault="00F521E1" w:rsidP="00B158B2">
      <w:pPr>
        <w:ind w:right="-468"/>
        <w:outlineLvl w:val="0"/>
        <w:rPr>
          <w:rFonts w:cs="Arial"/>
        </w:rPr>
      </w:pPr>
      <w:r w:rsidRPr="00F94485">
        <w:rPr>
          <w:rFonts w:cs="Arial"/>
        </w:rPr>
        <w:t>John Milazzo</w:t>
      </w:r>
      <w:r w:rsidR="00B158B2" w:rsidRPr="00F94485">
        <w:rPr>
          <w:rFonts w:cs="Arial"/>
        </w:rPr>
        <w:t>, Counsel</w:t>
      </w:r>
      <w:r w:rsidR="00B158B2" w:rsidRPr="00F94485">
        <w:rPr>
          <w:rFonts w:cs="Arial"/>
        </w:rPr>
        <w:tab/>
      </w:r>
      <w:r w:rsidR="00B158B2" w:rsidRPr="00F94485">
        <w:rPr>
          <w:rFonts w:cs="Arial"/>
        </w:rPr>
        <w:tab/>
      </w:r>
      <w:r w:rsidR="00B158B2" w:rsidRPr="00F94485">
        <w:rPr>
          <w:rFonts w:cs="Arial"/>
        </w:rPr>
        <w:tab/>
      </w:r>
      <w:r w:rsidR="00B158B2" w:rsidRPr="00F94485">
        <w:rPr>
          <w:rFonts w:cs="Arial"/>
        </w:rPr>
        <w:tab/>
      </w:r>
      <w:r w:rsidRPr="00F94485">
        <w:rPr>
          <w:rFonts w:cs="Arial"/>
        </w:rPr>
        <w:t>Suffolk County Water Authority</w:t>
      </w:r>
    </w:p>
    <w:p w14:paraId="1EA39FA5" w14:textId="6150816F" w:rsidR="00B158B2" w:rsidRPr="00F94485" w:rsidRDefault="00F521E1" w:rsidP="00B158B2">
      <w:pPr>
        <w:ind w:right="-468"/>
        <w:outlineLvl w:val="0"/>
        <w:rPr>
          <w:rFonts w:cs="Arial"/>
        </w:rPr>
      </w:pPr>
      <w:r w:rsidRPr="00F94485">
        <w:rPr>
          <w:rFonts w:cs="Arial"/>
        </w:rPr>
        <w:t>Bilal Malik</w:t>
      </w:r>
      <w:r w:rsidR="00B158B2" w:rsidRPr="00F94485">
        <w:rPr>
          <w:rFonts w:cs="Arial"/>
        </w:rPr>
        <w:t xml:space="preserve">, </w:t>
      </w:r>
      <w:r w:rsidRPr="00F94485">
        <w:rPr>
          <w:rFonts w:cs="Arial"/>
        </w:rPr>
        <w:t>Counsel</w:t>
      </w:r>
      <w:r w:rsidR="00B158B2" w:rsidRPr="00F94485">
        <w:rPr>
          <w:rFonts w:cs="Arial"/>
        </w:rPr>
        <w:tab/>
      </w:r>
      <w:r w:rsidRPr="00F94485">
        <w:rPr>
          <w:rFonts w:cs="Arial"/>
        </w:rPr>
        <w:tab/>
      </w:r>
      <w:r w:rsidRPr="00F94485">
        <w:rPr>
          <w:rFonts w:cs="Arial"/>
        </w:rPr>
        <w:tab/>
      </w:r>
      <w:r w:rsidRPr="00F94485">
        <w:rPr>
          <w:rFonts w:cs="Arial"/>
        </w:rPr>
        <w:tab/>
      </w:r>
      <w:r w:rsidRPr="00F94485">
        <w:rPr>
          <w:rFonts w:cs="Arial"/>
        </w:rPr>
        <w:tab/>
        <w:t>Suffolk County Water Authority</w:t>
      </w:r>
      <w:r w:rsidR="00B158B2" w:rsidRPr="00F94485">
        <w:rPr>
          <w:rFonts w:cs="Arial"/>
        </w:rPr>
        <w:tab/>
      </w:r>
      <w:r w:rsidR="00B158B2" w:rsidRPr="00F94485">
        <w:rPr>
          <w:rFonts w:cs="Arial"/>
        </w:rPr>
        <w:tab/>
      </w:r>
      <w:r w:rsidRPr="00F94485">
        <w:rPr>
          <w:rFonts w:cs="Arial"/>
        </w:rPr>
        <w:tab/>
      </w:r>
      <w:r w:rsidRPr="00F94485">
        <w:rPr>
          <w:rFonts w:cs="Arial"/>
        </w:rPr>
        <w:tab/>
      </w:r>
    </w:p>
    <w:p w14:paraId="0630372A" w14:textId="77777777" w:rsidR="00B158B2" w:rsidRPr="00F94485" w:rsidRDefault="00B158B2" w:rsidP="00B158B2">
      <w:pPr>
        <w:ind w:right="-468"/>
        <w:outlineLvl w:val="0"/>
        <w:rPr>
          <w:rFonts w:cs="Arial"/>
        </w:rPr>
      </w:pPr>
    </w:p>
    <w:p w14:paraId="6B5C2482" w14:textId="06A968CC" w:rsidR="00B158B2" w:rsidRPr="00F94485" w:rsidRDefault="00B158B2" w:rsidP="00B158B2">
      <w:pPr>
        <w:tabs>
          <w:tab w:val="left" w:pos="0"/>
        </w:tabs>
        <w:ind w:right="-288"/>
        <w:outlineLvl w:val="0"/>
      </w:pPr>
      <w:r w:rsidRPr="00F94485">
        <w:rPr>
          <w:rFonts w:cs="Arial"/>
        </w:rPr>
        <w:tab/>
      </w:r>
      <w:r w:rsidR="001A580B" w:rsidRPr="00F94485">
        <w:rPr>
          <w:rFonts w:cs="Arial"/>
        </w:rPr>
        <w:t xml:space="preserve">Director Pombar, as acting Chairperson, called the </w:t>
      </w:r>
      <w:r w:rsidRPr="00F94485">
        <w:t xml:space="preserve">meeting to order at </w:t>
      </w:r>
      <w:r w:rsidR="00FB4C06" w:rsidRPr="00F94485">
        <w:t xml:space="preserve">7:05 </w:t>
      </w:r>
      <w:r w:rsidRPr="00F94485">
        <w:t xml:space="preserve">p.m.  </w:t>
      </w:r>
      <w:r w:rsidR="001A580B" w:rsidRPr="00F94485">
        <w:t>All s</w:t>
      </w:r>
      <w:r w:rsidR="00FB4C06" w:rsidRPr="00F94485">
        <w:t>ix</w:t>
      </w:r>
      <w:r w:rsidRPr="00F94485">
        <w:t xml:space="preserve"> members were present, constituting a quorum.</w:t>
      </w:r>
    </w:p>
    <w:p w14:paraId="48F18FCE" w14:textId="77777777" w:rsidR="00B158B2" w:rsidRPr="00F94485" w:rsidRDefault="00B158B2" w:rsidP="00B158B2">
      <w:pPr>
        <w:tabs>
          <w:tab w:val="left" w:pos="0"/>
        </w:tabs>
        <w:ind w:right="-288"/>
        <w:outlineLvl w:val="0"/>
      </w:pPr>
    </w:p>
    <w:p w14:paraId="0043A70E" w14:textId="77777777" w:rsidR="001A580B" w:rsidRPr="00F94485" w:rsidRDefault="001A580B" w:rsidP="00B158B2">
      <w:pPr>
        <w:ind w:firstLine="720"/>
      </w:pPr>
      <w:r w:rsidRPr="00F94485">
        <w:t>All members and attendees joined in the Pledge of Allegiance.</w:t>
      </w:r>
    </w:p>
    <w:p w14:paraId="629DFC33" w14:textId="77777777" w:rsidR="001A580B" w:rsidRPr="00F94485" w:rsidRDefault="001A580B" w:rsidP="00B158B2">
      <w:pPr>
        <w:ind w:firstLine="720"/>
      </w:pPr>
    </w:p>
    <w:p w14:paraId="6DB83A9D" w14:textId="6D217B12" w:rsidR="001A580B" w:rsidRPr="00F94485" w:rsidRDefault="00B158B2" w:rsidP="00B158B2">
      <w:pPr>
        <w:ind w:firstLine="720"/>
      </w:pPr>
      <w:r w:rsidRPr="00F94485">
        <w:t xml:space="preserve">On the motion of Director </w:t>
      </w:r>
      <w:r w:rsidR="001A580B" w:rsidRPr="00F94485">
        <w:rPr>
          <w:rFonts w:cs="Arial"/>
        </w:rPr>
        <w:t>Vasilakis</w:t>
      </w:r>
      <w:r w:rsidRPr="00F94485">
        <w:t xml:space="preserve">, seconded by Director </w:t>
      </w:r>
      <w:r w:rsidR="00CF4CCC" w:rsidRPr="00F94485">
        <w:rPr>
          <w:rFonts w:cs="Arial"/>
        </w:rPr>
        <w:t>Greenberg</w:t>
      </w:r>
      <w:r w:rsidRPr="00F94485">
        <w:t>, by</w:t>
      </w:r>
      <w:r w:rsidRPr="00733FFC">
        <w:t xml:space="preserve"> Resolution</w:t>
      </w:r>
      <w:r w:rsidRPr="00F94485">
        <w:t xml:space="preserve"> #23-1</w:t>
      </w:r>
      <w:r w:rsidR="001A580B" w:rsidRPr="00F94485">
        <w:t>2</w:t>
      </w:r>
      <w:r w:rsidRPr="00F94485">
        <w:t xml:space="preserve">-01, the Minutes of the Board’s </w:t>
      </w:r>
      <w:r w:rsidR="001A580B" w:rsidRPr="00F94485">
        <w:t>November 27</w:t>
      </w:r>
      <w:r w:rsidRPr="00F94485">
        <w:t xml:space="preserve">, 2023, meeting were </w:t>
      </w:r>
      <w:r w:rsidR="001A580B" w:rsidRPr="00F94485">
        <w:t>unanimously</w:t>
      </w:r>
      <w:r w:rsidRPr="00F94485">
        <w:t xml:space="preserve"> approved. A copy of the Minutes </w:t>
      </w:r>
      <w:r w:rsidR="001A580B" w:rsidRPr="00F94485">
        <w:t>is posted on the Authority website</w:t>
      </w:r>
      <w:r w:rsidR="00F94485">
        <w:t xml:space="preserve"> and are on file</w:t>
      </w:r>
      <w:r w:rsidR="001A580B" w:rsidRPr="00F94485">
        <w:t>.</w:t>
      </w:r>
    </w:p>
    <w:p w14:paraId="5007FFE9" w14:textId="77777777" w:rsidR="001A580B" w:rsidRPr="00F94485" w:rsidRDefault="001A580B" w:rsidP="00B158B2">
      <w:pPr>
        <w:ind w:firstLine="720"/>
      </w:pPr>
    </w:p>
    <w:p w14:paraId="22D1831E" w14:textId="4CDD8A8D" w:rsidR="00CF4CCC" w:rsidRPr="00F94485" w:rsidRDefault="00B158B2" w:rsidP="001A580B">
      <w:pPr>
        <w:ind w:firstLine="720"/>
      </w:pPr>
      <w:r w:rsidRPr="00F94485">
        <w:t xml:space="preserve">  </w:t>
      </w:r>
      <w:r w:rsidR="00CF4CCC" w:rsidRPr="00F94485">
        <w:t xml:space="preserve">The Board noted that it had not received sufficient response to its Request for Proposals and would reach out to additional certified public accounting firms to seek more proposals.  Counsel Milazzo will provide Counsel Limmer with a list of those firms that were directly </w:t>
      </w:r>
      <w:r w:rsidR="002332E2" w:rsidRPr="00F94485">
        <w:t>solicited,</w:t>
      </w:r>
      <w:r w:rsidR="00CF4CCC" w:rsidRPr="00F94485">
        <w:t xml:space="preserve"> and Counsel Limmer will attempt to find additional firms serving smaller water authorities that may be interested in giving proposals.</w:t>
      </w:r>
    </w:p>
    <w:p w14:paraId="41058224" w14:textId="77777777" w:rsidR="00CF4CCC" w:rsidRPr="00F94485" w:rsidRDefault="00CF4CCC" w:rsidP="001A580B">
      <w:pPr>
        <w:ind w:firstLine="720"/>
      </w:pPr>
    </w:p>
    <w:p w14:paraId="4D346D7F" w14:textId="71B23408" w:rsidR="00CF4CCC" w:rsidRPr="00F94485" w:rsidRDefault="00CF4CCC" w:rsidP="001A580B">
      <w:pPr>
        <w:ind w:firstLine="720"/>
      </w:pPr>
      <w:r w:rsidRPr="00F94485">
        <w:t xml:space="preserve">The Personnel Committee advised the Board that it had interviewed two candidates for the Director position with the Authority and </w:t>
      </w:r>
      <w:r w:rsidR="00F94485">
        <w:t xml:space="preserve">Counsel Limmer was directed to set up a Zoom </w:t>
      </w:r>
      <w:r w:rsidRPr="00F94485">
        <w:t xml:space="preserve">conference with </w:t>
      </w:r>
      <w:r w:rsidR="00F94485">
        <w:t>the Personnel Committee</w:t>
      </w:r>
      <w:r w:rsidRPr="00F94485">
        <w:t xml:space="preserve"> to discuss revising the criteria </w:t>
      </w:r>
      <w:r w:rsidR="00F94485">
        <w:t>and</w:t>
      </w:r>
      <w:r w:rsidRPr="00F94485">
        <w:t xml:space="preserve"> the </w:t>
      </w:r>
      <w:r w:rsidR="00F94485">
        <w:t xml:space="preserve">title of the </w:t>
      </w:r>
      <w:r w:rsidRPr="00F94485">
        <w:t>position that the Authority needs at this time</w:t>
      </w:r>
      <w:r w:rsidR="00F94485">
        <w:t>,</w:t>
      </w:r>
      <w:r w:rsidRPr="00F94485">
        <w:t xml:space="preserve"> and then advertising for that position.</w:t>
      </w:r>
    </w:p>
    <w:p w14:paraId="40E1E54D" w14:textId="77777777" w:rsidR="00CF4CCC" w:rsidRPr="00F94485" w:rsidRDefault="00CF4CCC" w:rsidP="001A580B">
      <w:pPr>
        <w:ind w:firstLine="720"/>
      </w:pPr>
    </w:p>
    <w:p w14:paraId="08D024CB" w14:textId="49895B08" w:rsidR="00CF4CCC" w:rsidRPr="00F94485" w:rsidRDefault="00CF4CCC" w:rsidP="00CF4CCC">
      <w:pPr>
        <w:ind w:firstLine="720"/>
      </w:pPr>
      <w:r w:rsidRPr="00F94485">
        <w:t xml:space="preserve">The Finance Committee approved the payment of the invoice from the Suffolk County Water Authority for the sum of $29,791.35 for the support services it provided to the Authority </w:t>
      </w:r>
      <w:r w:rsidRPr="00F94485">
        <w:lastRenderedPageBreak/>
        <w:t xml:space="preserve">for </w:t>
      </w:r>
      <w:r w:rsidR="00E94F74">
        <w:t>July through</w:t>
      </w:r>
      <w:r w:rsidR="002332E2" w:rsidRPr="00F94485">
        <w:t xml:space="preserve"> November 2023</w:t>
      </w:r>
      <w:r w:rsidRPr="00F94485">
        <w:t xml:space="preserve">.  On the motion of Director </w:t>
      </w:r>
      <w:r w:rsidRPr="00F94485">
        <w:rPr>
          <w:rFonts w:cs="Arial"/>
        </w:rPr>
        <w:t>Vasilakis</w:t>
      </w:r>
      <w:r w:rsidRPr="00F94485">
        <w:t xml:space="preserve">, seconded by Director </w:t>
      </w:r>
      <w:r w:rsidRPr="00F94485">
        <w:rPr>
          <w:rFonts w:cs="Arial"/>
        </w:rPr>
        <w:t>Versocki</w:t>
      </w:r>
      <w:r w:rsidRPr="00F94485">
        <w:t xml:space="preserve">, by </w:t>
      </w:r>
      <w:r w:rsidRPr="00F94485">
        <w:rPr>
          <w:u w:val="single"/>
        </w:rPr>
        <w:t>Resolution</w:t>
      </w:r>
      <w:r w:rsidRPr="00F94485">
        <w:t xml:space="preserve"> #23-12-02, the </w:t>
      </w:r>
      <w:r w:rsidR="002332E2" w:rsidRPr="00F94485">
        <w:t>payment of the invoice was</w:t>
      </w:r>
      <w:r w:rsidRPr="00F94485">
        <w:t xml:space="preserve"> unanimously approved. </w:t>
      </w:r>
      <w:r w:rsidR="002332E2" w:rsidRPr="00F94485">
        <w:t xml:space="preserve"> A copy of the invoice is on file</w:t>
      </w:r>
      <w:r w:rsidRPr="00F94485">
        <w:t>.</w:t>
      </w:r>
    </w:p>
    <w:p w14:paraId="21D79BE1" w14:textId="34204701" w:rsidR="00CF4CCC" w:rsidRPr="00F94485" w:rsidRDefault="00CF4CCC" w:rsidP="001A580B">
      <w:pPr>
        <w:ind w:firstLine="720"/>
      </w:pPr>
    </w:p>
    <w:p w14:paraId="565F7F89" w14:textId="4EEF6AE8" w:rsidR="00CF4CCC" w:rsidRPr="00F94485" w:rsidRDefault="002332E2" w:rsidP="001A580B">
      <w:pPr>
        <w:ind w:firstLine="720"/>
      </w:pPr>
      <w:r w:rsidRPr="00F94485">
        <w:t xml:space="preserve">Counsel Limmer was directed to set a Zoom conference between the </w:t>
      </w:r>
      <w:r w:rsidR="00E94F74">
        <w:t>Negotiations</w:t>
      </w:r>
      <w:r w:rsidRPr="00F94485">
        <w:t xml:space="preserve"> Committee and Raftelis.</w:t>
      </w:r>
    </w:p>
    <w:p w14:paraId="0F1FC726" w14:textId="77777777" w:rsidR="002332E2" w:rsidRPr="00F94485" w:rsidRDefault="002332E2" w:rsidP="001A580B">
      <w:pPr>
        <w:ind w:firstLine="720"/>
      </w:pPr>
    </w:p>
    <w:p w14:paraId="4B6CD35A" w14:textId="69F82B1E" w:rsidR="001A580B" w:rsidRDefault="001A580B" w:rsidP="001A580B">
      <w:pPr>
        <w:ind w:firstLine="720"/>
      </w:pPr>
      <w:r w:rsidRPr="00F94485">
        <w:t xml:space="preserve">On the motion of Director </w:t>
      </w:r>
      <w:r w:rsidRPr="00F94485">
        <w:rPr>
          <w:rFonts w:cs="Arial"/>
        </w:rPr>
        <w:t>Arena</w:t>
      </w:r>
      <w:r w:rsidRPr="00F94485">
        <w:t xml:space="preserve">, seconded by Director </w:t>
      </w:r>
      <w:r w:rsidRPr="00F94485">
        <w:rPr>
          <w:rFonts w:cs="Arial"/>
        </w:rPr>
        <w:t>Greenberg</w:t>
      </w:r>
      <w:r w:rsidRPr="00F94485">
        <w:t xml:space="preserve">, by </w:t>
      </w:r>
      <w:r w:rsidRPr="00733FFC">
        <w:t>Resolution</w:t>
      </w:r>
      <w:r w:rsidRPr="00F94485">
        <w:t xml:space="preserve"> #23-12-0</w:t>
      </w:r>
      <w:r w:rsidR="002332E2" w:rsidRPr="00F94485">
        <w:t>3</w:t>
      </w:r>
      <w:r w:rsidRPr="00F94485">
        <w:t xml:space="preserve">, the </w:t>
      </w:r>
      <w:r w:rsidR="002332E2" w:rsidRPr="00F94485">
        <w:t xml:space="preserve">next two </w:t>
      </w:r>
      <w:r w:rsidRPr="00F94485">
        <w:t>meeting</w:t>
      </w:r>
      <w:r w:rsidR="002332E2" w:rsidRPr="00F94485">
        <w:t>s</w:t>
      </w:r>
      <w:r w:rsidRPr="00F94485">
        <w:t xml:space="preserve"> </w:t>
      </w:r>
      <w:r w:rsidR="002332E2" w:rsidRPr="00F94485">
        <w:t xml:space="preserve">of the Board </w:t>
      </w:r>
      <w:r w:rsidRPr="00F94485">
        <w:t xml:space="preserve">were </w:t>
      </w:r>
      <w:r w:rsidR="002332E2" w:rsidRPr="00F94485">
        <w:t xml:space="preserve">set for January 31, 2024, and February 29, 2024, both at 7:00 p.m., the locations to be published on the Authority website.  The motion was </w:t>
      </w:r>
      <w:r w:rsidRPr="00F94485">
        <w:t xml:space="preserve">unanimously approved. </w:t>
      </w:r>
    </w:p>
    <w:p w14:paraId="2137E91D" w14:textId="77777777" w:rsidR="00733FFC" w:rsidRDefault="00733FFC" w:rsidP="001A580B">
      <w:pPr>
        <w:ind w:firstLine="720"/>
      </w:pPr>
    </w:p>
    <w:p w14:paraId="6EE98C2E" w14:textId="77777777" w:rsidR="00FB231D" w:rsidRDefault="00FB231D" w:rsidP="001A580B">
      <w:pPr>
        <w:ind w:firstLine="720"/>
      </w:pPr>
      <w:r>
        <w:t>The meeting was opened for public comment.</w:t>
      </w:r>
    </w:p>
    <w:p w14:paraId="5A250C61" w14:textId="77777777" w:rsidR="00FB231D" w:rsidRDefault="00FB231D" w:rsidP="001A580B">
      <w:pPr>
        <w:ind w:firstLine="720"/>
      </w:pPr>
    </w:p>
    <w:p w14:paraId="2D69F550" w14:textId="10B3BB4C" w:rsidR="00733FFC" w:rsidRPr="00F94485" w:rsidRDefault="00733FFC" w:rsidP="001A580B">
      <w:pPr>
        <w:ind w:firstLine="720"/>
      </w:pPr>
      <w:r>
        <w:t>There being no further business to come before the Board, the meeting was adjourned at 8:01 p.m.</w:t>
      </w:r>
    </w:p>
    <w:p w14:paraId="584FC66D" w14:textId="77777777" w:rsidR="00F94485" w:rsidRPr="00F94485" w:rsidRDefault="00F94485" w:rsidP="001A580B">
      <w:pPr>
        <w:ind w:firstLine="720"/>
      </w:pPr>
    </w:p>
    <w:p w14:paraId="3F4B85D1" w14:textId="3A5BBC65" w:rsidR="00F94485" w:rsidRPr="00F94485" w:rsidRDefault="00F94485" w:rsidP="00F94485">
      <w:r w:rsidRPr="00F94485">
        <w:t>Respectfully submitted,</w:t>
      </w:r>
    </w:p>
    <w:p w14:paraId="6997F152" w14:textId="77777777" w:rsidR="00F94485" w:rsidRPr="00F94485" w:rsidRDefault="00F94485" w:rsidP="00F94485"/>
    <w:p w14:paraId="1563C320" w14:textId="1F4D3FFC" w:rsidR="00F94485" w:rsidRPr="00F94485" w:rsidRDefault="00F94485" w:rsidP="00F94485">
      <w:r w:rsidRPr="00F94485">
        <w:t>Stephen G. Limmer, Counsel, acting Secret</w:t>
      </w:r>
      <w:r w:rsidR="00CB08AD">
        <w:t>a</w:t>
      </w:r>
      <w:r w:rsidRPr="00F94485">
        <w:t>ry</w:t>
      </w:r>
    </w:p>
    <w:p w14:paraId="59244D65" w14:textId="77777777" w:rsidR="002332E2" w:rsidRPr="00F94485" w:rsidRDefault="002332E2" w:rsidP="001A580B">
      <w:pPr>
        <w:ind w:firstLine="720"/>
      </w:pPr>
    </w:p>
    <w:p w14:paraId="5CB36A0C" w14:textId="77777777" w:rsidR="002332E2" w:rsidRPr="00F94485" w:rsidRDefault="002332E2" w:rsidP="001A580B">
      <w:pPr>
        <w:ind w:firstLine="720"/>
      </w:pPr>
    </w:p>
    <w:p w14:paraId="76269FFC" w14:textId="28F504BB" w:rsidR="00B158B2" w:rsidRPr="00F94485" w:rsidRDefault="00B158B2" w:rsidP="00B158B2">
      <w:pPr>
        <w:ind w:firstLine="720"/>
        <w:rPr>
          <w:rFonts w:eastAsiaTheme="minorHAnsi"/>
        </w:rPr>
      </w:pPr>
    </w:p>
    <w:p w14:paraId="45D7FCE5" w14:textId="77777777" w:rsidR="00B158B2" w:rsidRPr="00F94485" w:rsidRDefault="00B158B2" w:rsidP="00B158B2">
      <w:pPr>
        <w:jc w:val="center"/>
      </w:pPr>
    </w:p>
    <w:bookmarkEnd w:id="0"/>
    <w:p w14:paraId="16EA64E6" w14:textId="77777777" w:rsidR="00F94485" w:rsidRPr="00F94485" w:rsidRDefault="00F94485">
      <w:pPr>
        <w:jc w:val="center"/>
      </w:pPr>
    </w:p>
    <w:sectPr w:rsidR="00F94485" w:rsidRPr="00F9448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AB0B0" w14:textId="77777777" w:rsidR="00E73B41" w:rsidRDefault="00E73B41" w:rsidP="00F977B2">
      <w:r>
        <w:separator/>
      </w:r>
    </w:p>
  </w:endnote>
  <w:endnote w:type="continuationSeparator" w:id="0">
    <w:p w14:paraId="144E9DB7" w14:textId="77777777" w:rsidR="00E73B41" w:rsidRDefault="00E73B41" w:rsidP="00F97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51751" w14:textId="77777777" w:rsidR="00733FFC" w:rsidRDefault="00733F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C637D" w14:textId="12EF4E2A" w:rsidR="00F94485" w:rsidRPr="00733FFC" w:rsidRDefault="002667AA" w:rsidP="00733FFC">
    <w:pPr>
      <w:pStyle w:val="Footer"/>
    </w:pPr>
    <w:r w:rsidRPr="002667AA">
      <w:rPr>
        <w:noProof/>
      </w:rPr>
      <w:t>{N0675736.4}</w:t>
    </w:r>
    <w:r w:rsidR="00733FFC">
      <w:tab/>
    </w:r>
    <w:sdt>
      <w:sdtPr>
        <w:id w:val="303129146"/>
        <w:docPartObj>
          <w:docPartGallery w:val="Page Numbers (Bottom of Page)"/>
          <w:docPartUnique/>
        </w:docPartObj>
      </w:sdtPr>
      <w:sdtEndPr>
        <w:rPr>
          <w:noProof/>
        </w:rPr>
      </w:sdtEndPr>
      <w:sdtContent>
        <w:r w:rsidR="00F94485" w:rsidRPr="00733FFC">
          <w:fldChar w:fldCharType="begin"/>
        </w:r>
        <w:r w:rsidR="00F94485" w:rsidRPr="00733FFC">
          <w:instrText xml:space="preserve"> PAGE   \* MERGEFORMAT </w:instrText>
        </w:r>
        <w:r w:rsidR="00F94485" w:rsidRPr="00733FFC">
          <w:fldChar w:fldCharType="separate"/>
        </w:r>
        <w:r w:rsidR="00F94485" w:rsidRPr="00733FFC">
          <w:rPr>
            <w:noProof/>
          </w:rPr>
          <w:t>2</w:t>
        </w:r>
        <w:r w:rsidR="00F94485" w:rsidRPr="00733FFC">
          <w:rPr>
            <w:noProof/>
          </w:rPr>
          <w:fldChar w:fldCharType="end"/>
        </w:r>
      </w:sdtContent>
    </w:sdt>
  </w:p>
  <w:p w14:paraId="04AA5950" w14:textId="70D0C1EC" w:rsidR="00F977B2" w:rsidRPr="00733FFC" w:rsidRDefault="00F977B2" w:rsidP="00F977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78180" w14:textId="77777777" w:rsidR="00733FFC" w:rsidRDefault="00733F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A918E" w14:textId="77777777" w:rsidR="00E73B41" w:rsidRDefault="00E73B41" w:rsidP="00F977B2">
      <w:pPr>
        <w:rPr>
          <w:noProof/>
        </w:rPr>
      </w:pPr>
      <w:r>
        <w:rPr>
          <w:noProof/>
        </w:rPr>
        <w:separator/>
      </w:r>
    </w:p>
  </w:footnote>
  <w:footnote w:type="continuationSeparator" w:id="0">
    <w:p w14:paraId="2FF66715" w14:textId="77777777" w:rsidR="00E73B41" w:rsidRDefault="00E73B41" w:rsidP="00F97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77DEA" w14:textId="77777777" w:rsidR="00733FFC" w:rsidRDefault="00733F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E84A2" w14:textId="77777777" w:rsidR="00733FFC" w:rsidRDefault="00733F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5325B" w14:textId="77777777" w:rsidR="00733FFC" w:rsidRDefault="00733F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70A"/>
    <w:rsid w:val="0011570A"/>
    <w:rsid w:val="001350B5"/>
    <w:rsid w:val="0017150C"/>
    <w:rsid w:val="001A580B"/>
    <w:rsid w:val="002332E2"/>
    <w:rsid w:val="002667AA"/>
    <w:rsid w:val="003273E2"/>
    <w:rsid w:val="00416E3D"/>
    <w:rsid w:val="005B4F3B"/>
    <w:rsid w:val="00677339"/>
    <w:rsid w:val="006C1D18"/>
    <w:rsid w:val="006D7A65"/>
    <w:rsid w:val="006E0E16"/>
    <w:rsid w:val="00733FFC"/>
    <w:rsid w:val="008E11D5"/>
    <w:rsid w:val="009460FD"/>
    <w:rsid w:val="00B158B2"/>
    <w:rsid w:val="00B17BB4"/>
    <w:rsid w:val="00B538B8"/>
    <w:rsid w:val="00CB08AD"/>
    <w:rsid w:val="00CB5A64"/>
    <w:rsid w:val="00CF4CCC"/>
    <w:rsid w:val="00D541BA"/>
    <w:rsid w:val="00D90348"/>
    <w:rsid w:val="00E73B41"/>
    <w:rsid w:val="00E8564E"/>
    <w:rsid w:val="00E94F74"/>
    <w:rsid w:val="00EB0275"/>
    <w:rsid w:val="00F521E1"/>
    <w:rsid w:val="00F71264"/>
    <w:rsid w:val="00F94485"/>
    <w:rsid w:val="00F977B2"/>
    <w:rsid w:val="00FB231D"/>
    <w:rsid w:val="00FB4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7867D"/>
  <w15:chartTrackingRefBased/>
  <w15:docId w15:val="{76C52B61-BF17-42CA-AFF2-9EA5E5045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CCC"/>
    <w:pPr>
      <w:spacing w:after="0" w:line="240" w:lineRule="auto"/>
    </w:pPr>
    <w:rPr>
      <w:rFonts w:ascii="Times New Roman" w:eastAsia="Calibri"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77B2"/>
    <w:pPr>
      <w:tabs>
        <w:tab w:val="center" w:pos="4680"/>
        <w:tab w:val="right" w:pos="9360"/>
      </w:tabs>
    </w:pPr>
  </w:style>
  <w:style w:type="character" w:customStyle="1" w:styleId="HeaderChar">
    <w:name w:val="Header Char"/>
    <w:basedOn w:val="DefaultParagraphFont"/>
    <w:link w:val="Header"/>
    <w:uiPriority w:val="99"/>
    <w:rsid w:val="00F977B2"/>
  </w:style>
  <w:style w:type="paragraph" w:styleId="Footer">
    <w:name w:val="footer"/>
    <w:basedOn w:val="Normal"/>
    <w:link w:val="FooterChar"/>
    <w:uiPriority w:val="99"/>
    <w:unhideWhenUsed/>
    <w:rsid w:val="00F977B2"/>
    <w:pPr>
      <w:tabs>
        <w:tab w:val="center" w:pos="4680"/>
        <w:tab w:val="right" w:pos="9360"/>
      </w:tabs>
    </w:pPr>
  </w:style>
  <w:style w:type="character" w:customStyle="1" w:styleId="FooterChar">
    <w:name w:val="Footer Char"/>
    <w:basedOn w:val="DefaultParagraphFont"/>
    <w:link w:val="Footer"/>
    <w:uiPriority w:val="99"/>
    <w:rsid w:val="00F977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C7EA2-FEEB-4BB8-B6D8-DBAFD01C0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1337</TotalTime>
  <Pages>2</Pages>
  <Words>469</Words>
  <Characters>2499</Characters>
  <Application>Microsoft Office Word</Application>
  <DocSecurity>0</DocSecurity>
  <PresentationFormat/>
  <Lines>70</Lines>
  <Paragraphs>31</Paragraphs>
  <ScaleCrop>false</ScaleCrop>
  <HeadingPairs>
    <vt:vector size="2" baseType="variant">
      <vt:variant>
        <vt:lpstr>Title</vt:lpstr>
      </vt:variant>
      <vt:variant>
        <vt:i4>1</vt:i4>
      </vt:variant>
    </vt:vector>
  </HeadingPairs>
  <TitlesOfParts>
    <vt:vector size="1" baseType="lpstr">
      <vt:lpstr>Board of Directors  - 12-28-23 (N0675736-4).DOCX</vt:lpstr>
    </vt:vector>
  </TitlesOfParts>
  <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Directors  - 12-28-23 (N0675736-4).DOCX</dc:title>
  <dc:subject>N0675736.4</dc:subject>
  <dc:creator>Stephen Limmer</dc:creator>
  <cp:keywords/>
  <dc:description/>
  <cp:lastModifiedBy>Stephen Limmer</cp:lastModifiedBy>
  <cp:revision>22</cp:revision>
  <cp:lastPrinted>2024-02-02T21:36:00Z</cp:lastPrinted>
  <dcterms:created xsi:type="dcterms:W3CDTF">2024-01-04T20:37:00Z</dcterms:created>
  <dcterms:modified xsi:type="dcterms:W3CDTF">2024-02-02T21:38:00Z</dcterms:modified>
</cp:coreProperties>
</file>